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2D3CF" w14:textId="7FA4FF89" w:rsidR="00FF6D5F" w:rsidRDefault="000069D4" w:rsidP="00BE0610">
      <w:pPr>
        <w:tabs>
          <w:tab w:val="left" w:pos="1407"/>
        </w:tabs>
        <w:rPr>
          <w:rFonts w:ascii="Arial" w:hAnsi="Arial" w:cs="Arial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77EC28F2" wp14:editId="39EBC79F">
            <wp:extent cx="2458085" cy="569595"/>
            <wp:effectExtent l="0" t="0" r="0" b="1905"/>
            <wp:docPr id="2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tge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08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0A9A25" w14:textId="1E4B4EC7" w:rsidR="009A5B63" w:rsidRDefault="000069D4" w:rsidP="000069D4">
      <w:pPr>
        <w:tabs>
          <w:tab w:val="left" w:pos="1476"/>
          <w:tab w:val="center" w:pos="4252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9A5B63" w:rsidRPr="67CAE537">
        <w:rPr>
          <w:b/>
          <w:bCs/>
        </w:rPr>
        <w:t xml:space="preserve">ANNEX </w:t>
      </w:r>
      <w:r w:rsidR="3EF07CAF" w:rsidRPr="67CAE537">
        <w:rPr>
          <w:b/>
          <w:bCs/>
        </w:rPr>
        <w:t>II</w:t>
      </w:r>
      <w:r w:rsidR="009A5B63" w:rsidRPr="67CAE537">
        <w:rPr>
          <w:b/>
          <w:bCs/>
        </w:rPr>
        <w:t>. SOLUCIONS INDUSTRIALITZACIÓ</w:t>
      </w:r>
    </w:p>
    <w:p w14:paraId="41C86764" w14:textId="1702846B" w:rsidR="009A5B63" w:rsidRPr="004E2D4A" w:rsidRDefault="009A5B63" w:rsidP="009A5B63">
      <w:pPr>
        <w:jc w:val="center"/>
      </w:pPr>
      <w:r w:rsidRPr="67CAE537">
        <w:rPr>
          <w:b/>
          <w:bCs/>
        </w:rPr>
        <w:t xml:space="preserve">(SOBRE B – </w:t>
      </w:r>
      <w:r w:rsidR="65843FCC" w:rsidRPr="67CAE537">
        <w:rPr>
          <w:b/>
          <w:bCs/>
        </w:rPr>
        <w:t>c</w:t>
      </w:r>
      <w:r w:rsidRPr="67CAE537">
        <w:rPr>
          <w:b/>
          <w:bCs/>
        </w:rPr>
        <w:t>.2)</w:t>
      </w:r>
    </w:p>
    <w:tbl>
      <w:tblPr>
        <w:tblStyle w:val="Taulaambquadrcula"/>
        <w:tblW w:w="9331" w:type="dxa"/>
        <w:tblLook w:val="04A0" w:firstRow="1" w:lastRow="0" w:firstColumn="1" w:lastColumn="0" w:noHBand="0" w:noVBand="1"/>
      </w:tblPr>
      <w:tblGrid>
        <w:gridCol w:w="4148"/>
        <w:gridCol w:w="947"/>
        <w:gridCol w:w="1022"/>
        <w:gridCol w:w="3214"/>
      </w:tblGrid>
      <w:tr w:rsidR="00362C19" w:rsidRPr="00A17BE9" w14:paraId="4075E660" w14:textId="77777777" w:rsidTr="006F2772">
        <w:trPr>
          <w:trHeight w:val="388"/>
        </w:trPr>
        <w:tc>
          <w:tcPr>
            <w:tcW w:w="4148" w:type="dxa"/>
          </w:tcPr>
          <w:p w14:paraId="0F2DE2FB" w14:textId="77777777" w:rsidR="00362C19" w:rsidRPr="00766BD8" w:rsidRDefault="00362C19" w:rsidP="00954A1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BD8">
              <w:rPr>
                <w:rFonts w:ascii="Arial" w:hAnsi="Arial" w:cs="Arial"/>
                <w:b/>
                <w:bCs/>
                <w:sz w:val="18"/>
                <w:szCs w:val="18"/>
              </w:rPr>
              <w:t>Subsistema-components</w:t>
            </w:r>
          </w:p>
        </w:tc>
        <w:tc>
          <w:tcPr>
            <w:tcW w:w="947" w:type="dxa"/>
          </w:tcPr>
          <w:p w14:paraId="6E6960E1" w14:textId="77777777" w:rsidR="00362C19" w:rsidRPr="00766BD8" w:rsidRDefault="00362C19" w:rsidP="00954A1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BD8">
              <w:rPr>
                <w:rFonts w:ascii="Arial" w:hAnsi="Arial" w:cs="Arial"/>
                <w:b/>
                <w:bCs/>
                <w:sz w:val="18"/>
                <w:szCs w:val="18"/>
              </w:rPr>
              <w:t>Selecció</w:t>
            </w:r>
          </w:p>
        </w:tc>
        <w:tc>
          <w:tcPr>
            <w:tcW w:w="1022" w:type="dxa"/>
          </w:tcPr>
          <w:p w14:paraId="5BB687F1" w14:textId="77777777" w:rsidR="00362C19" w:rsidRPr="00766BD8" w:rsidRDefault="00362C19" w:rsidP="00954A1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Pr="00766BD8">
              <w:rPr>
                <w:rFonts w:ascii="Arial" w:hAnsi="Arial" w:cs="Arial"/>
                <w:b/>
                <w:bCs/>
                <w:sz w:val="18"/>
                <w:szCs w:val="18"/>
              </w:rPr>
              <w:t>n mòdul*</w:t>
            </w:r>
          </w:p>
        </w:tc>
        <w:tc>
          <w:tcPr>
            <w:tcW w:w="3214" w:type="dxa"/>
          </w:tcPr>
          <w:p w14:paraId="048A15E0" w14:textId="77777777" w:rsidR="00362C19" w:rsidRPr="00766BD8" w:rsidRDefault="00362C19" w:rsidP="00954A1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BD8">
              <w:rPr>
                <w:rFonts w:ascii="Arial" w:hAnsi="Arial" w:cs="Arial"/>
                <w:b/>
                <w:bCs/>
                <w:sz w:val="18"/>
                <w:szCs w:val="18"/>
              </w:rPr>
              <w:t>Descripció</w:t>
            </w:r>
          </w:p>
        </w:tc>
      </w:tr>
      <w:tr w:rsidR="00362C19" w:rsidRPr="00A17BE9" w14:paraId="40AADC46" w14:textId="77777777" w:rsidTr="00954A12">
        <w:trPr>
          <w:trHeight w:val="206"/>
        </w:trPr>
        <w:tc>
          <w:tcPr>
            <w:tcW w:w="9331" w:type="dxa"/>
            <w:gridSpan w:val="4"/>
            <w:shd w:val="clear" w:color="auto" w:fill="D9D9D9" w:themeFill="background1" w:themeFillShade="D9"/>
          </w:tcPr>
          <w:p w14:paraId="0613CCF7" w14:textId="77777777" w:rsidR="00362C19" w:rsidRPr="00766BD8" w:rsidRDefault="00362C19" w:rsidP="00954A1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BD8">
              <w:rPr>
                <w:rFonts w:ascii="Arial" w:hAnsi="Arial" w:cs="Arial"/>
                <w:b/>
                <w:bCs/>
                <w:sz w:val="18"/>
                <w:szCs w:val="18"/>
              </w:rPr>
              <w:t>Fonamentació</w:t>
            </w:r>
          </w:p>
        </w:tc>
      </w:tr>
      <w:tr w:rsidR="00362C19" w:rsidRPr="00A17BE9" w14:paraId="60539568" w14:textId="77777777" w:rsidTr="006F2772">
        <w:trPr>
          <w:trHeight w:val="388"/>
        </w:trPr>
        <w:tc>
          <w:tcPr>
            <w:tcW w:w="4148" w:type="dxa"/>
          </w:tcPr>
          <w:p w14:paraId="75D13A46" w14:textId="77777777" w:rsidR="00362C19" w:rsidRPr="00A17BE9" w:rsidRDefault="00362C19" w:rsidP="00954A1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Elements superficials tipus sabates</w:t>
            </w:r>
          </w:p>
          <w:p w14:paraId="76B58F41" w14:textId="77777777" w:rsidR="00362C19" w:rsidRPr="00A17BE9" w:rsidRDefault="00362C19" w:rsidP="00954A1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Murs de contenció prefabricats</w:t>
            </w:r>
          </w:p>
        </w:tc>
        <w:tc>
          <w:tcPr>
            <w:tcW w:w="947" w:type="dxa"/>
            <w:vAlign w:val="center"/>
          </w:tcPr>
          <w:p w14:paraId="2E45AC52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022" w:type="dxa"/>
            <w:vAlign w:val="center"/>
          </w:tcPr>
          <w:p w14:paraId="41F09B6F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3214" w:type="dxa"/>
          </w:tcPr>
          <w:p w14:paraId="4687BC67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2C19" w:rsidRPr="00A17BE9" w14:paraId="2F714B7A" w14:textId="77777777" w:rsidTr="00954A12">
        <w:trPr>
          <w:trHeight w:val="193"/>
        </w:trPr>
        <w:tc>
          <w:tcPr>
            <w:tcW w:w="9331" w:type="dxa"/>
            <w:gridSpan w:val="4"/>
            <w:shd w:val="clear" w:color="auto" w:fill="D9D9D9" w:themeFill="background1" w:themeFillShade="D9"/>
          </w:tcPr>
          <w:p w14:paraId="01979665" w14:textId="77777777" w:rsidR="00362C19" w:rsidRPr="00766BD8" w:rsidRDefault="00362C19" w:rsidP="00954A1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BD8">
              <w:rPr>
                <w:rFonts w:ascii="Arial" w:hAnsi="Arial" w:cs="Arial"/>
                <w:b/>
                <w:bCs/>
                <w:sz w:val="18"/>
                <w:szCs w:val="18"/>
              </w:rPr>
              <w:t>Estructura</w:t>
            </w:r>
          </w:p>
        </w:tc>
      </w:tr>
      <w:tr w:rsidR="00362C19" w:rsidRPr="00A17BE9" w14:paraId="7FA37FDB" w14:textId="77777777" w:rsidTr="006F2772">
        <w:trPr>
          <w:trHeight w:val="1632"/>
        </w:trPr>
        <w:tc>
          <w:tcPr>
            <w:tcW w:w="4148" w:type="dxa"/>
          </w:tcPr>
          <w:p w14:paraId="2869564C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Estructura vertical de pilars prefabricats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1"/>
            </w:r>
            <w:r w:rsidRPr="00A17BE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C2071D1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 xml:space="preserve">Estructura vertical </w:t>
            </w:r>
            <w:proofErr w:type="spellStart"/>
            <w:r w:rsidRPr="00A17BE9">
              <w:rPr>
                <w:rFonts w:ascii="Arial" w:hAnsi="Arial" w:cs="Arial"/>
                <w:sz w:val="16"/>
                <w:szCs w:val="16"/>
              </w:rPr>
              <w:t>steel</w:t>
            </w:r>
            <w:proofErr w:type="spellEnd"/>
            <w:r w:rsidRPr="00A17BE9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17BE9">
              <w:rPr>
                <w:rFonts w:ascii="Arial" w:hAnsi="Arial" w:cs="Arial"/>
                <w:sz w:val="16"/>
                <w:szCs w:val="16"/>
              </w:rPr>
              <w:t>frame</w:t>
            </w:r>
            <w:proofErr w:type="spellEnd"/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2"/>
            </w:r>
          </w:p>
          <w:p w14:paraId="33BB5D12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Estructura vertical de murs prefabricats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3"/>
            </w:r>
          </w:p>
          <w:p w14:paraId="35EE3A41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Estructura horitzontal de bigues prefabricades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4"/>
            </w:r>
          </w:p>
          <w:p w14:paraId="0F3DAABB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Estructura horitzontal de lloses o plaques semielaborades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5"/>
            </w:r>
          </w:p>
          <w:p w14:paraId="4BCB769D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Estructura horitzontal de lloses o plaques acabades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6"/>
            </w:r>
          </w:p>
          <w:p w14:paraId="57924518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Estructura modular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7"/>
            </w:r>
          </w:p>
        </w:tc>
        <w:tc>
          <w:tcPr>
            <w:tcW w:w="947" w:type="dxa"/>
          </w:tcPr>
          <w:p w14:paraId="21717E51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1A079FAD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318576CE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682B9733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6B545B9D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1E4B78F1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506B8666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</w:tc>
        <w:tc>
          <w:tcPr>
            <w:tcW w:w="1022" w:type="dxa"/>
          </w:tcPr>
          <w:p w14:paraId="480FD085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21BF5383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43F39039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71F0A70E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3845C7D0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680F36A0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2AAF7D94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</w:tc>
        <w:tc>
          <w:tcPr>
            <w:tcW w:w="3214" w:type="dxa"/>
          </w:tcPr>
          <w:p w14:paraId="29716E5C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2C19" w:rsidRPr="00A17BE9" w14:paraId="762D209E" w14:textId="77777777" w:rsidTr="00954A12">
        <w:trPr>
          <w:trHeight w:val="206"/>
        </w:trPr>
        <w:tc>
          <w:tcPr>
            <w:tcW w:w="9331" w:type="dxa"/>
            <w:gridSpan w:val="4"/>
            <w:shd w:val="clear" w:color="auto" w:fill="D9D9D9" w:themeFill="background1" w:themeFillShade="D9"/>
          </w:tcPr>
          <w:p w14:paraId="3E6CFCDB" w14:textId="77777777" w:rsidR="00362C19" w:rsidRPr="00766BD8" w:rsidRDefault="00362C19" w:rsidP="00954A1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BD8">
              <w:rPr>
                <w:rFonts w:ascii="Arial" w:hAnsi="Arial" w:cs="Arial"/>
                <w:b/>
                <w:bCs/>
                <w:sz w:val="18"/>
                <w:szCs w:val="18"/>
              </w:rPr>
              <w:t>Escales/ascensors</w:t>
            </w:r>
          </w:p>
        </w:tc>
      </w:tr>
      <w:tr w:rsidR="00362C19" w:rsidRPr="00A17BE9" w14:paraId="1464535C" w14:textId="77777777" w:rsidTr="006F2772">
        <w:trPr>
          <w:trHeight w:val="193"/>
        </w:trPr>
        <w:tc>
          <w:tcPr>
            <w:tcW w:w="4148" w:type="dxa"/>
          </w:tcPr>
          <w:p w14:paraId="3C493D0B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Nuclis prefabricats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8"/>
            </w:r>
          </w:p>
        </w:tc>
        <w:tc>
          <w:tcPr>
            <w:tcW w:w="947" w:type="dxa"/>
          </w:tcPr>
          <w:p w14:paraId="60B79B59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</w:tc>
        <w:tc>
          <w:tcPr>
            <w:tcW w:w="1022" w:type="dxa"/>
          </w:tcPr>
          <w:p w14:paraId="7ECF82B0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</w:tc>
        <w:tc>
          <w:tcPr>
            <w:tcW w:w="3214" w:type="dxa"/>
          </w:tcPr>
          <w:p w14:paraId="79D5A693" w14:textId="77777777" w:rsidR="00362C19" w:rsidRPr="00A17BE9" w:rsidRDefault="00362C19" w:rsidP="00954A1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2C19" w:rsidRPr="00A17BE9" w14:paraId="6536A9B9" w14:textId="77777777" w:rsidTr="00954A12">
        <w:trPr>
          <w:trHeight w:val="193"/>
        </w:trPr>
        <w:tc>
          <w:tcPr>
            <w:tcW w:w="9331" w:type="dxa"/>
            <w:gridSpan w:val="4"/>
            <w:shd w:val="clear" w:color="auto" w:fill="D9D9D9" w:themeFill="background1" w:themeFillShade="D9"/>
          </w:tcPr>
          <w:p w14:paraId="67DEB0EF" w14:textId="77777777" w:rsidR="00362C19" w:rsidRPr="00766BD8" w:rsidRDefault="00362C19" w:rsidP="00954A1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BD8">
              <w:rPr>
                <w:rFonts w:ascii="Arial" w:hAnsi="Arial" w:cs="Arial"/>
                <w:b/>
                <w:bCs/>
                <w:sz w:val="18"/>
                <w:szCs w:val="18"/>
              </w:rPr>
              <w:t>Façanes</w:t>
            </w:r>
          </w:p>
        </w:tc>
      </w:tr>
      <w:tr w:rsidR="00362C19" w:rsidRPr="00A17BE9" w14:paraId="6560F7BB" w14:textId="77777777" w:rsidTr="006F2772">
        <w:trPr>
          <w:trHeight w:val="388"/>
        </w:trPr>
        <w:tc>
          <w:tcPr>
            <w:tcW w:w="4148" w:type="dxa"/>
          </w:tcPr>
          <w:p w14:paraId="7D1A036F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Panells semi elaborats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9"/>
            </w:r>
            <w:r w:rsidRPr="00A17BE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A02A25F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Panells complets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10"/>
            </w:r>
          </w:p>
        </w:tc>
        <w:tc>
          <w:tcPr>
            <w:tcW w:w="947" w:type="dxa"/>
          </w:tcPr>
          <w:p w14:paraId="021C09D5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08B1D266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</w:tc>
        <w:tc>
          <w:tcPr>
            <w:tcW w:w="1022" w:type="dxa"/>
          </w:tcPr>
          <w:p w14:paraId="28E1585E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6807D94A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</w:tc>
        <w:tc>
          <w:tcPr>
            <w:tcW w:w="3214" w:type="dxa"/>
          </w:tcPr>
          <w:p w14:paraId="1027E3F5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2C19" w:rsidRPr="00A17BE9" w14:paraId="06D33EFB" w14:textId="77777777" w:rsidTr="00954A12">
        <w:trPr>
          <w:trHeight w:val="206"/>
        </w:trPr>
        <w:tc>
          <w:tcPr>
            <w:tcW w:w="9331" w:type="dxa"/>
            <w:gridSpan w:val="4"/>
            <w:shd w:val="clear" w:color="auto" w:fill="D9D9D9" w:themeFill="background1" w:themeFillShade="D9"/>
          </w:tcPr>
          <w:p w14:paraId="540CB6F2" w14:textId="77777777" w:rsidR="00362C19" w:rsidRPr="00766BD8" w:rsidRDefault="00362C19" w:rsidP="00954A1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BD8">
              <w:rPr>
                <w:rFonts w:ascii="Arial" w:hAnsi="Arial" w:cs="Arial"/>
                <w:b/>
                <w:bCs/>
                <w:sz w:val="18"/>
                <w:szCs w:val="18"/>
              </w:rPr>
              <w:t>Cobertes</w:t>
            </w:r>
          </w:p>
        </w:tc>
      </w:tr>
      <w:tr w:rsidR="00362C19" w:rsidRPr="00A17BE9" w14:paraId="3001CA30" w14:textId="77777777" w:rsidTr="006F2772">
        <w:trPr>
          <w:trHeight w:val="388"/>
        </w:trPr>
        <w:tc>
          <w:tcPr>
            <w:tcW w:w="4148" w:type="dxa"/>
          </w:tcPr>
          <w:p w14:paraId="7123C739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Estructura portant prefabricada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11"/>
            </w:r>
          </w:p>
          <w:p w14:paraId="049EBDB6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Estructura portant prefabricada més panells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12"/>
            </w:r>
          </w:p>
        </w:tc>
        <w:tc>
          <w:tcPr>
            <w:tcW w:w="947" w:type="dxa"/>
          </w:tcPr>
          <w:p w14:paraId="58E0A716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3D76EB22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</w:tc>
        <w:tc>
          <w:tcPr>
            <w:tcW w:w="1022" w:type="dxa"/>
          </w:tcPr>
          <w:p w14:paraId="16273FA9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7AC1F4BB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</w:tc>
        <w:tc>
          <w:tcPr>
            <w:tcW w:w="3214" w:type="dxa"/>
          </w:tcPr>
          <w:p w14:paraId="7DD6AEEE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2C19" w:rsidRPr="00A17BE9" w14:paraId="20803D06" w14:textId="77777777" w:rsidTr="00954A12">
        <w:trPr>
          <w:trHeight w:val="193"/>
        </w:trPr>
        <w:tc>
          <w:tcPr>
            <w:tcW w:w="9331" w:type="dxa"/>
            <w:gridSpan w:val="4"/>
            <w:shd w:val="clear" w:color="auto" w:fill="D9D9D9" w:themeFill="background1" w:themeFillShade="D9"/>
          </w:tcPr>
          <w:p w14:paraId="4FB6524D" w14:textId="77777777" w:rsidR="00362C19" w:rsidRPr="00766BD8" w:rsidRDefault="00362C19" w:rsidP="00954A1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BD8">
              <w:rPr>
                <w:rFonts w:ascii="Arial" w:hAnsi="Arial" w:cs="Arial"/>
                <w:b/>
                <w:bCs/>
                <w:sz w:val="18"/>
                <w:szCs w:val="18"/>
              </w:rPr>
              <w:t>Divisions interiors</w:t>
            </w:r>
          </w:p>
        </w:tc>
      </w:tr>
      <w:tr w:rsidR="00362C19" w:rsidRPr="00A17BE9" w14:paraId="74494D31" w14:textId="77777777" w:rsidTr="006F2772">
        <w:trPr>
          <w:trHeight w:val="597"/>
        </w:trPr>
        <w:tc>
          <w:tcPr>
            <w:tcW w:w="4148" w:type="dxa"/>
          </w:tcPr>
          <w:p w14:paraId="72B1DBFA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Divisòries lleugeres en sec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13"/>
            </w:r>
          </w:p>
          <w:p w14:paraId="2C510CFE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 xml:space="preserve">Divisòries acabades amb </w:t>
            </w:r>
            <w:proofErr w:type="spellStart"/>
            <w:r w:rsidRPr="00A17BE9">
              <w:rPr>
                <w:rFonts w:ascii="Arial" w:hAnsi="Arial" w:cs="Arial"/>
                <w:sz w:val="16"/>
                <w:szCs w:val="16"/>
              </w:rPr>
              <w:t>pre</w:t>
            </w:r>
            <w:proofErr w:type="spellEnd"/>
            <w:r w:rsidRPr="00A17BE9">
              <w:rPr>
                <w:rFonts w:ascii="Arial" w:hAnsi="Arial" w:cs="Arial"/>
                <w:sz w:val="16"/>
                <w:szCs w:val="16"/>
              </w:rPr>
              <w:t xml:space="preserve"> instal·lacions incloses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14"/>
            </w:r>
          </w:p>
        </w:tc>
        <w:tc>
          <w:tcPr>
            <w:tcW w:w="947" w:type="dxa"/>
          </w:tcPr>
          <w:p w14:paraId="3C6C39D3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1EF32D6B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</w:tc>
        <w:tc>
          <w:tcPr>
            <w:tcW w:w="1022" w:type="dxa"/>
          </w:tcPr>
          <w:p w14:paraId="72222C92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2414E0EA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</w:tc>
        <w:tc>
          <w:tcPr>
            <w:tcW w:w="3214" w:type="dxa"/>
          </w:tcPr>
          <w:p w14:paraId="50053EDC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2C19" w:rsidRPr="00A17BE9" w14:paraId="55EA1978" w14:textId="77777777" w:rsidTr="00954A12">
        <w:trPr>
          <w:trHeight w:val="193"/>
        </w:trPr>
        <w:tc>
          <w:tcPr>
            <w:tcW w:w="9331" w:type="dxa"/>
            <w:gridSpan w:val="4"/>
            <w:shd w:val="clear" w:color="auto" w:fill="D9D9D9" w:themeFill="background1" w:themeFillShade="D9"/>
          </w:tcPr>
          <w:p w14:paraId="3B2357BF" w14:textId="77777777" w:rsidR="00362C19" w:rsidRPr="00766BD8" w:rsidRDefault="00362C19" w:rsidP="00954A1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BD8">
              <w:rPr>
                <w:rFonts w:ascii="Arial" w:hAnsi="Arial" w:cs="Arial"/>
                <w:b/>
                <w:bCs/>
                <w:sz w:val="18"/>
                <w:szCs w:val="18"/>
              </w:rPr>
              <w:t>Banys</w:t>
            </w:r>
          </w:p>
        </w:tc>
      </w:tr>
      <w:tr w:rsidR="00362C19" w:rsidRPr="00A17BE9" w14:paraId="3C24F17D" w14:textId="77777777" w:rsidTr="006F2772">
        <w:trPr>
          <w:trHeight w:val="402"/>
        </w:trPr>
        <w:tc>
          <w:tcPr>
            <w:tcW w:w="4148" w:type="dxa"/>
          </w:tcPr>
          <w:p w14:paraId="10DFFDB1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En components 2D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15"/>
            </w:r>
          </w:p>
          <w:p w14:paraId="7C1434C2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Complets 3D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16"/>
            </w:r>
          </w:p>
        </w:tc>
        <w:tc>
          <w:tcPr>
            <w:tcW w:w="947" w:type="dxa"/>
          </w:tcPr>
          <w:p w14:paraId="2E38DEEE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56CD0C07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</w:tc>
        <w:tc>
          <w:tcPr>
            <w:tcW w:w="1022" w:type="dxa"/>
          </w:tcPr>
          <w:p w14:paraId="135351E5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7E798080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</w:tc>
        <w:tc>
          <w:tcPr>
            <w:tcW w:w="3214" w:type="dxa"/>
          </w:tcPr>
          <w:p w14:paraId="1643A530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2C19" w:rsidRPr="00A17BE9" w14:paraId="717C7B5D" w14:textId="77777777" w:rsidTr="00954A12">
        <w:trPr>
          <w:trHeight w:val="193"/>
        </w:trPr>
        <w:tc>
          <w:tcPr>
            <w:tcW w:w="9331" w:type="dxa"/>
            <w:gridSpan w:val="4"/>
            <w:shd w:val="clear" w:color="auto" w:fill="D9D9D9" w:themeFill="background1" w:themeFillShade="D9"/>
          </w:tcPr>
          <w:p w14:paraId="70511416" w14:textId="77777777" w:rsidR="00362C19" w:rsidRPr="00766BD8" w:rsidRDefault="00362C19" w:rsidP="00954A1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BD8">
              <w:rPr>
                <w:rFonts w:ascii="Arial" w:hAnsi="Arial" w:cs="Arial"/>
                <w:b/>
                <w:bCs/>
                <w:sz w:val="18"/>
                <w:szCs w:val="18"/>
              </w:rPr>
              <w:t>Cuines</w:t>
            </w:r>
          </w:p>
        </w:tc>
      </w:tr>
      <w:tr w:rsidR="00362C19" w:rsidRPr="00A17BE9" w14:paraId="443D58EF" w14:textId="77777777" w:rsidTr="006F2772">
        <w:trPr>
          <w:trHeight w:val="388"/>
        </w:trPr>
        <w:tc>
          <w:tcPr>
            <w:tcW w:w="4148" w:type="dxa"/>
          </w:tcPr>
          <w:p w14:paraId="4F9583DD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En components 2D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17"/>
            </w:r>
          </w:p>
          <w:p w14:paraId="35F09079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Completes 3D</w:t>
            </w:r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18"/>
            </w:r>
          </w:p>
        </w:tc>
        <w:tc>
          <w:tcPr>
            <w:tcW w:w="947" w:type="dxa"/>
          </w:tcPr>
          <w:p w14:paraId="68E34DF8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7332FF07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</w:tc>
        <w:tc>
          <w:tcPr>
            <w:tcW w:w="1022" w:type="dxa"/>
          </w:tcPr>
          <w:p w14:paraId="066EAAE1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  <w:p w14:paraId="5E9E2C9D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</w:tc>
        <w:tc>
          <w:tcPr>
            <w:tcW w:w="3214" w:type="dxa"/>
          </w:tcPr>
          <w:p w14:paraId="752269AF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2C19" w:rsidRPr="00A17BE9" w14:paraId="39047E85" w14:textId="77777777" w:rsidTr="00954A12">
        <w:trPr>
          <w:trHeight w:val="206"/>
        </w:trPr>
        <w:tc>
          <w:tcPr>
            <w:tcW w:w="9331" w:type="dxa"/>
            <w:gridSpan w:val="4"/>
            <w:shd w:val="clear" w:color="auto" w:fill="D9D9D9" w:themeFill="background1" w:themeFillShade="D9"/>
          </w:tcPr>
          <w:p w14:paraId="00899422" w14:textId="77777777" w:rsidR="00362C19" w:rsidRPr="00766BD8" w:rsidRDefault="00362C19" w:rsidP="00954A1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BD8">
              <w:rPr>
                <w:rFonts w:ascii="Arial" w:hAnsi="Arial" w:cs="Arial"/>
                <w:b/>
                <w:bCs/>
                <w:sz w:val="18"/>
                <w:szCs w:val="18"/>
              </w:rPr>
              <w:t>Instal·lacions</w:t>
            </w:r>
          </w:p>
        </w:tc>
      </w:tr>
      <w:tr w:rsidR="00362C19" w:rsidRPr="00A17BE9" w14:paraId="28E8C5CC" w14:textId="77777777" w:rsidTr="006F2772">
        <w:trPr>
          <w:trHeight w:val="388"/>
        </w:trPr>
        <w:tc>
          <w:tcPr>
            <w:tcW w:w="4148" w:type="dxa"/>
          </w:tcPr>
          <w:p w14:paraId="7C76878F" w14:textId="77777777" w:rsidR="00362C19" w:rsidRPr="00A17BE9" w:rsidRDefault="00362C19" w:rsidP="00954A12">
            <w:pPr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 xml:space="preserve">Blocs compactes d’instal·lacions </w:t>
            </w:r>
            <w:proofErr w:type="spellStart"/>
            <w:r w:rsidRPr="00A17BE9">
              <w:rPr>
                <w:rFonts w:ascii="Arial" w:hAnsi="Arial" w:cs="Arial"/>
                <w:sz w:val="16"/>
                <w:szCs w:val="16"/>
              </w:rPr>
              <w:t>premuntades</w:t>
            </w:r>
            <w:proofErr w:type="spellEnd"/>
            <w:r w:rsidRPr="00A17BE9">
              <w:rPr>
                <w:rStyle w:val="Refernciadenotaapeudepgina"/>
                <w:rFonts w:ascii="Arial" w:hAnsi="Arial" w:cs="Arial"/>
                <w:sz w:val="16"/>
                <w:szCs w:val="16"/>
              </w:rPr>
              <w:footnoteReference w:id="19"/>
            </w:r>
          </w:p>
        </w:tc>
        <w:tc>
          <w:tcPr>
            <w:tcW w:w="947" w:type="dxa"/>
          </w:tcPr>
          <w:p w14:paraId="6A3B7D0C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</w:tc>
        <w:tc>
          <w:tcPr>
            <w:tcW w:w="1022" w:type="dxa"/>
          </w:tcPr>
          <w:p w14:paraId="07391832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BE9">
              <w:rPr>
                <w:rFonts w:ascii="Arial" w:hAnsi="Arial" w:cs="Arial"/>
                <w:sz w:val="16"/>
                <w:szCs w:val="16"/>
              </w:rPr>
              <w:t>□</w:t>
            </w:r>
          </w:p>
        </w:tc>
        <w:tc>
          <w:tcPr>
            <w:tcW w:w="3214" w:type="dxa"/>
          </w:tcPr>
          <w:p w14:paraId="3461D9AE" w14:textId="77777777" w:rsidR="00362C19" w:rsidRPr="00A17BE9" w:rsidRDefault="00362C19" w:rsidP="00954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9B9444" w14:textId="1EA93EBE" w:rsidR="009A5B63" w:rsidRPr="006F2772" w:rsidRDefault="006F2772" w:rsidP="00B41B80">
      <w:pPr>
        <w:rPr>
          <w:rFonts w:ascii="Calibri" w:hAnsi="Calibri" w:cs="Calibri"/>
          <w:b/>
          <w:bCs/>
          <w:sz w:val="20"/>
          <w:szCs w:val="20"/>
        </w:rPr>
      </w:pPr>
      <w:r w:rsidRPr="006F2772">
        <w:rPr>
          <w:rFonts w:ascii="Calibri" w:hAnsi="Calibri" w:cs="Calibri"/>
          <w:sz w:val="20"/>
          <w:szCs w:val="20"/>
        </w:rPr>
        <w:lastRenderedPageBreak/>
        <w:t>(*) A les solucions de tipus modular que arriben a obra gaire be acabades, es marquen les caselles d’aquells components que venen integrats al mòdul des de fàbrica</w:t>
      </w:r>
      <w:r>
        <w:rPr>
          <w:rFonts w:ascii="Calibri" w:hAnsi="Calibri" w:cs="Calibri"/>
          <w:sz w:val="20"/>
          <w:szCs w:val="20"/>
        </w:rPr>
        <w:t>.</w:t>
      </w:r>
    </w:p>
    <w:p w14:paraId="3D2C5CBD" w14:textId="77777777" w:rsidR="009A5B63" w:rsidRDefault="009A5B63" w:rsidP="00B41B80">
      <w:pPr>
        <w:rPr>
          <w:rFonts w:ascii="Arial" w:hAnsi="Arial" w:cs="Arial"/>
          <w:b/>
          <w:bCs/>
        </w:rPr>
      </w:pPr>
    </w:p>
    <w:p w14:paraId="2FD6D377" w14:textId="4F3E6B3D" w:rsidR="003D200E" w:rsidRDefault="00B41B80" w:rsidP="00B41B80">
      <w:pPr>
        <w:rPr>
          <w:rFonts w:ascii="Arial" w:hAnsi="Arial" w:cs="Arial"/>
          <w:b/>
          <w:bCs/>
        </w:rPr>
      </w:pPr>
      <w:r w:rsidRPr="00B41B80">
        <w:rPr>
          <w:rFonts w:ascii="Arial" w:hAnsi="Arial" w:cs="Arial"/>
          <w:b/>
          <w:bCs/>
        </w:rPr>
        <w:t xml:space="preserve">Exemples </w:t>
      </w:r>
      <w:r w:rsidR="008D394B">
        <w:rPr>
          <w:rFonts w:ascii="Arial" w:hAnsi="Arial" w:cs="Arial"/>
          <w:b/>
          <w:bCs/>
        </w:rPr>
        <w:t>de com</w:t>
      </w:r>
      <w:r w:rsidR="00EE18F4">
        <w:rPr>
          <w:rFonts w:ascii="Arial" w:hAnsi="Arial" w:cs="Arial"/>
          <w:b/>
          <w:bCs/>
        </w:rPr>
        <w:t xml:space="preserve"> complimentar el quadre de </w:t>
      </w:r>
      <w:r w:rsidR="003E1B07">
        <w:rPr>
          <w:rFonts w:ascii="Arial" w:hAnsi="Arial" w:cs="Arial"/>
          <w:b/>
          <w:bCs/>
        </w:rPr>
        <w:t>solucions d’industrialització</w:t>
      </w:r>
      <w:r w:rsidRPr="00B41B80">
        <w:rPr>
          <w:rFonts w:ascii="Arial" w:hAnsi="Arial" w:cs="Arial"/>
          <w:b/>
          <w:bCs/>
        </w:rPr>
        <w:t xml:space="preserve"> </w:t>
      </w:r>
    </w:p>
    <w:p w14:paraId="57A3F70E" w14:textId="77777777" w:rsidR="00F80AC1" w:rsidRPr="002E64A7" w:rsidRDefault="00F80AC1" w:rsidP="00B41B80">
      <w:pPr>
        <w:rPr>
          <w:rFonts w:ascii="Arial" w:hAnsi="Arial" w:cs="Arial"/>
          <w:b/>
          <w:bCs/>
        </w:rPr>
      </w:pPr>
    </w:p>
    <w:p w14:paraId="49FA4056" w14:textId="5D78B1AF" w:rsidR="00DF298E" w:rsidRPr="003D200E" w:rsidRDefault="00B41B80" w:rsidP="00B41B80">
      <w:pPr>
        <w:rPr>
          <w:rFonts w:ascii="Arial" w:hAnsi="Arial" w:cs="Arial"/>
          <w:b/>
          <w:bCs/>
        </w:rPr>
      </w:pPr>
      <w:r w:rsidRPr="003D200E">
        <w:rPr>
          <w:rFonts w:ascii="Arial" w:hAnsi="Arial" w:cs="Arial"/>
          <w:b/>
          <w:bCs/>
        </w:rPr>
        <w:t>Cas1</w:t>
      </w:r>
    </w:p>
    <w:p w14:paraId="01AD22CB" w14:textId="4634450E" w:rsidR="00B41B80" w:rsidRDefault="00B41B80" w:rsidP="007268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Edifici amb estructura prefabricada de formigó tant en pilars com en lloses, amb panells de façana acabats i banys com a unitats tridimensionals.</w:t>
      </w:r>
    </w:p>
    <w:p w14:paraId="6A927B4D" w14:textId="77777777" w:rsidR="004C7301" w:rsidRDefault="004C7301" w:rsidP="00B41B80">
      <w:pPr>
        <w:rPr>
          <w:rFonts w:ascii="Arial" w:hAnsi="Arial" w:cs="Arial"/>
        </w:rPr>
      </w:pPr>
    </w:p>
    <w:p w14:paraId="62763E02" w14:textId="77777777" w:rsidR="00B54C71" w:rsidRDefault="003D200E">
      <w:pPr>
        <w:rPr>
          <w:rFonts w:ascii="Arial" w:hAnsi="Arial" w:cs="Arial"/>
          <w:b/>
          <w:bCs/>
          <w:sz w:val="24"/>
          <w:szCs w:val="24"/>
        </w:rPr>
      </w:pPr>
      <w:r w:rsidRPr="003D200E"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 wp14:anchorId="3CF0AD46" wp14:editId="22BAE8BC">
            <wp:extent cx="5400040" cy="4305935"/>
            <wp:effectExtent l="0" t="0" r="0" b="0"/>
            <wp:docPr id="120039641" name="Imatge 1" descr="Imatge que conté text, captura de pantalla, nombre, Paral·lel&#10;&#10;Pot ser que el contingut generat per IA no sigui correct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39641" name="Imatge 1" descr="Imatge que conté text, captura de pantalla, nombre, Paral·lel&#10;&#10;Pot ser que el contingut generat per IA no sigui correcte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30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11C1E" w14:textId="77777777" w:rsidR="00B54C71" w:rsidRDefault="00B54C71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7FEAA278" w14:textId="77777777" w:rsidR="00B54C71" w:rsidRDefault="00B54C71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Cas 2</w:t>
      </w:r>
    </w:p>
    <w:p w14:paraId="590A1301" w14:textId="77777777" w:rsidR="00570F84" w:rsidRDefault="00B54C71" w:rsidP="007268EC">
      <w:pPr>
        <w:jc w:val="both"/>
        <w:rPr>
          <w:rFonts w:ascii="Arial" w:hAnsi="Arial" w:cs="Arial"/>
        </w:rPr>
      </w:pPr>
      <w:r w:rsidRPr="00B54C71">
        <w:rPr>
          <w:rFonts w:ascii="Arial" w:hAnsi="Arial" w:cs="Arial"/>
        </w:rPr>
        <w:t>Edifici amb planta baixa convencional</w:t>
      </w:r>
      <w:r w:rsidR="002B2E80">
        <w:rPr>
          <w:rFonts w:ascii="Arial" w:hAnsi="Arial" w:cs="Arial"/>
        </w:rPr>
        <w:t xml:space="preserve"> d’estructura</w:t>
      </w:r>
      <w:r w:rsidR="00F81133">
        <w:rPr>
          <w:rFonts w:ascii="Arial" w:hAnsi="Arial" w:cs="Arial"/>
        </w:rPr>
        <w:t xml:space="preserve"> de pòrtics </w:t>
      </w:r>
      <w:r w:rsidR="0034706C">
        <w:rPr>
          <w:rFonts w:ascii="Arial" w:hAnsi="Arial" w:cs="Arial"/>
        </w:rPr>
        <w:t xml:space="preserve">de formigó, i plantes superiors amb mòduls tridimensionals </w:t>
      </w:r>
      <w:r w:rsidR="004E7CD5">
        <w:rPr>
          <w:rFonts w:ascii="Arial" w:hAnsi="Arial" w:cs="Arial"/>
        </w:rPr>
        <w:t xml:space="preserve">quasi </w:t>
      </w:r>
      <w:r w:rsidR="0034706C">
        <w:rPr>
          <w:rFonts w:ascii="Arial" w:hAnsi="Arial" w:cs="Arial"/>
        </w:rPr>
        <w:t>acabats</w:t>
      </w:r>
      <w:r w:rsidR="004E7CD5">
        <w:rPr>
          <w:rFonts w:ascii="Arial" w:hAnsi="Arial" w:cs="Arial"/>
        </w:rPr>
        <w:t xml:space="preserve"> interiorment. </w:t>
      </w:r>
      <w:r w:rsidR="006417E8">
        <w:rPr>
          <w:rFonts w:ascii="Arial" w:hAnsi="Arial" w:cs="Arial"/>
        </w:rPr>
        <w:t>Nucli de comunicacions per a ascensor i escales en peces 3D de formigó prefabricat</w:t>
      </w:r>
      <w:r w:rsidR="008C427D">
        <w:rPr>
          <w:rFonts w:ascii="Arial" w:hAnsi="Arial" w:cs="Arial"/>
        </w:rPr>
        <w:t>.</w:t>
      </w:r>
    </w:p>
    <w:p w14:paraId="646FA26B" w14:textId="77777777" w:rsidR="00570F84" w:rsidRDefault="00570F84">
      <w:pPr>
        <w:rPr>
          <w:rFonts w:ascii="Arial" w:hAnsi="Arial" w:cs="Arial"/>
        </w:rPr>
      </w:pPr>
    </w:p>
    <w:p w14:paraId="118F5554" w14:textId="77777777" w:rsidR="00570F84" w:rsidRDefault="00570F84">
      <w:pPr>
        <w:rPr>
          <w:rFonts w:ascii="Arial" w:hAnsi="Arial" w:cs="Arial"/>
          <w:b/>
          <w:bCs/>
          <w:sz w:val="28"/>
          <w:szCs w:val="28"/>
        </w:rPr>
      </w:pPr>
      <w:r w:rsidRPr="00570F84">
        <w:rPr>
          <w:rFonts w:ascii="Arial" w:hAnsi="Arial" w:cs="Arial"/>
          <w:b/>
          <w:bCs/>
          <w:noProof/>
          <w:sz w:val="28"/>
          <w:szCs w:val="28"/>
        </w:rPr>
        <w:drawing>
          <wp:inline distT="0" distB="0" distL="0" distR="0" wp14:anchorId="5F76430B" wp14:editId="5A234BC6">
            <wp:extent cx="5400040" cy="4298315"/>
            <wp:effectExtent l="0" t="0" r="0" b="6985"/>
            <wp:docPr id="1986991241" name="Imatge 1" descr="Imatge que conté text, captura de pantalla, nombre, Paral·lel&#10;&#10;Pot ser que el contingut generat per IA no sigui correct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991241" name="Imatge 1" descr="Imatge que conté text, captura de pantalla, nombre, Paral·lel&#10;&#10;Pot ser que el contingut generat per IA no sigui correcte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29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F8BA2" w14:textId="77777777" w:rsidR="00570F84" w:rsidRDefault="00570F84">
      <w:pPr>
        <w:rPr>
          <w:rFonts w:ascii="Arial" w:hAnsi="Arial" w:cs="Arial"/>
          <w:b/>
          <w:bCs/>
          <w:sz w:val="28"/>
          <w:szCs w:val="28"/>
        </w:rPr>
      </w:pPr>
    </w:p>
    <w:p w14:paraId="0BA3241A" w14:textId="77777777" w:rsidR="009E5534" w:rsidRDefault="00570F84">
      <w:pPr>
        <w:rPr>
          <w:rFonts w:ascii="Arial" w:hAnsi="Arial" w:cs="Arial"/>
        </w:rPr>
      </w:pPr>
      <w:r w:rsidRPr="006E238E">
        <w:rPr>
          <w:rFonts w:ascii="Arial" w:hAnsi="Arial" w:cs="Arial"/>
          <w:b/>
          <w:bCs/>
        </w:rPr>
        <w:t>Not</w:t>
      </w:r>
      <w:r w:rsidR="009E5534" w:rsidRPr="006E238E">
        <w:rPr>
          <w:rFonts w:ascii="Arial" w:hAnsi="Arial" w:cs="Arial"/>
          <w:b/>
          <w:bCs/>
        </w:rPr>
        <w:t>a</w:t>
      </w:r>
      <w:r w:rsidRPr="00570F84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AF7438">
        <w:rPr>
          <w:rFonts w:ascii="Arial" w:hAnsi="Arial" w:cs="Arial"/>
        </w:rPr>
        <w:t xml:space="preserve">Els </w:t>
      </w:r>
      <w:r w:rsidR="009B58F1">
        <w:rPr>
          <w:rFonts w:ascii="Arial" w:hAnsi="Arial" w:cs="Arial"/>
        </w:rPr>
        <w:t>components</w:t>
      </w:r>
      <w:r w:rsidR="00AF7438">
        <w:rPr>
          <w:rFonts w:ascii="Arial" w:hAnsi="Arial" w:cs="Arial"/>
        </w:rPr>
        <w:t xml:space="preserve"> fabricats </w:t>
      </w:r>
      <w:r w:rsidR="008C3B15">
        <w:rPr>
          <w:rFonts w:ascii="Arial" w:hAnsi="Arial" w:cs="Arial"/>
        </w:rPr>
        <w:t xml:space="preserve">off </w:t>
      </w:r>
      <w:proofErr w:type="spellStart"/>
      <w:r w:rsidR="008C3B15">
        <w:rPr>
          <w:rFonts w:ascii="Arial" w:hAnsi="Arial" w:cs="Arial"/>
        </w:rPr>
        <w:t>site</w:t>
      </w:r>
      <w:proofErr w:type="spellEnd"/>
      <w:r w:rsidR="00AF7438">
        <w:rPr>
          <w:rFonts w:ascii="Arial" w:hAnsi="Arial" w:cs="Arial"/>
        </w:rPr>
        <w:t xml:space="preserve"> marcats en la columna “Se</w:t>
      </w:r>
      <w:r w:rsidR="008C3B15">
        <w:rPr>
          <w:rFonts w:ascii="Arial" w:hAnsi="Arial" w:cs="Arial"/>
        </w:rPr>
        <w:t xml:space="preserve">lecció” que formen part del mòdul tridimensional, es fan constar com a tals en </w:t>
      </w:r>
      <w:r w:rsidR="009B58F1">
        <w:rPr>
          <w:rFonts w:ascii="Arial" w:hAnsi="Arial" w:cs="Arial"/>
        </w:rPr>
        <w:t xml:space="preserve">la columna “en mòdul”. És a dir, </w:t>
      </w:r>
      <w:r w:rsidR="009E5534">
        <w:rPr>
          <w:rFonts w:ascii="Arial" w:hAnsi="Arial" w:cs="Arial"/>
        </w:rPr>
        <w:t>són components que formen part del mòdul que es transportarà a obra.</w:t>
      </w:r>
    </w:p>
    <w:p w14:paraId="577B4B04" w14:textId="77777777" w:rsidR="009E5534" w:rsidRDefault="009E553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F382BB1" w14:textId="3306315C" w:rsidR="009E5534" w:rsidRDefault="009E5534" w:rsidP="009E5534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Cas </w:t>
      </w:r>
      <w:r w:rsidR="006E238E">
        <w:rPr>
          <w:rFonts w:ascii="Arial" w:hAnsi="Arial" w:cs="Arial"/>
          <w:b/>
          <w:bCs/>
          <w:sz w:val="24"/>
          <w:szCs w:val="24"/>
        </w:rPr>
        <w:t>3</w:t>
      </w:r>
    </w:p>
    <w:p w14:paraId="68F10A60" w14:textId="50C9ECCC" w:rsidR="009E5534" w:rsidRDefault="009E5534" w:rsidP="007268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Edifici amb </w:t>
      </w:r>
      <w:r w:rsidR="0098368D">
        <w:rPr>
          <w:rFonts w:ascii="Arial" w:hAnsi="Arial" w:cs="Arial"/>
        </w:rPr>
        <w:t>murs portants i sostres de CLT</w:t>
      </w:r>
      <w:r w:rsidR="00FF076E">
        <w:rPr>
          <w:rFonts w:ascii="Arial" w:hAnsi="Arial" w:cs="Arial"/>
        </w:rPr>
        <w:t xml:space="preserve"> amb capa de compressió de formigó</w:t>
      </w:r>
      <w:r w:rsidR="0098368D">
        <w:rPr>
          <w:rFonts w:ascii="Arial" w:hAnsi="Arial" w:cs="Arial"/>
        </w:rPr>
        <w:t xml:space="preserve">, </w:t>
      </w:r>
      <w:r w:rsidR="000B22DC">
        <w:rPr>
          <w:rFonts w:ascii="Arial" w:hAnsi="Arial" w:cs="Arial"/>
        </w:rPr>
        <w:t>façanes amb panells 2D</w:t>
      </w:r>
      <w:r w:rsidR="00817AF9">
        <w:rPr>
          <w:rFonts w:ascii="Arial" w:hAnsi="Arial" w:cs="Arial"/>
        </w:rPr>
        <w:t xml:space="preserve"> amb fusteria a col·locar en obra</w:t>
      </w:r>
      <w:r w:rsidR="00357BC9">
        <w:rPr>
          <w:rFonts w:ascii="Arial" w:hAnsi="Arial" w:cs="Arial"/>
        </w:rPr>
        <w:t xml:space="preserve"> i coberta amb bigues de fusta</w:t>
      </w:r>
      <w:r w:rsidR="00B15B4A">
        <w:rPr>
          <w:rFonts w:ascii="Arial" w:hAnsi="Arial" w:cs="Arial"/>
        </w:rPr>
        <w:t xml:space="preserve"> i panells sandvitx.</w:t>
      </w:r>
    </w:p>
    <w:p w14:paraId="613232B4" w14:textId="77777777" w:rsidR="00C01880" w:rsidRDefault="00C01880" w:rsidP="009E5534">
      <w:pPr>
        <w:rPr>
          <w:rFonts w:ascii="Arial" w:hAnsi="Arial" w:cs="Arial"/>
        </w:rPr>
      </w:pPr>
    </w:p>
    <w:p w14:paraId="513B3067" w14:textId="23FB08C3" w:rsidR="00701DDA" w:rsidRPr="00B54C71" w:rsidRDefault="00A768E3">
      <w:pPr>
        <w:rPr>
          <w:rFonts w:ascii="Arial" w:hAnsi="Arial" w:cs="Arial"/>
          <w:b/>
          <w:bCs/>
          <w:sz w:val="28"/>
          <w:szCs w:val="28"/>
        </w:rPr>
      </w:pPr>
      <w:r w:rsidRPr="00A768E3">
        <w:rPr>
          <w:rFonts w:ascii="Arial" w:hAnsi="Arial" w:cs="Arial"/>
          <w:b/>
          <w:bCs/>
          <w:noProof/>
          <w:sz w:val="28"/>
          <w:szCs w:val="28"/>
        </w:rPr>
        <w:drawing>
          <wp:inline distT="0" distB="0" distL="0" distR="0" wp14:anchorId="3B3150DC" wp14:editId="47068FD6">
            <wp:extent cx="5400040" cy="4305935"/>
            <wp:effectExtent l="0" t="0" r="0" b="0"/>
            <wp:docPr id="625371824" name="Imatge 1" descr="Imatge que conté text, captura de pantalla, nombre, Paral·lel&#10;&#10;Pot ser que el contingut generat per IA no sigui correct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371824" name="Imatge 1" descr="Imatge que conté text, captura de pantalla, nombre, Paral·lel&#10;&#10;Pot ser que el contingut generat per IA no sigui correcte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30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01DDA" w:rsidRPr="00B54C71" w:rsidSect="006F2772">
      <w:footerReference w:type="default" r:id="rId15"/>
      <w:pgSz w:w="11906" w:h="16838"/>
      <w:pgMar w:top="568" w:right="170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5472C" w14:textId="77777777" w:rsidR="00A3495D" w:rsidRDefault="00A3495D" w:rsidP="00C11226">
      <w:pPr>
        <w:spacing w:after="0" w:line="240" w:lineRule="auto"/>
      </w:pPr>
      <w:r>
        <w:separator/>
      </w:r>
    </w:p>
  </w:endnote>
  <w:endnote w:type="continuationSeparator" w:id="0">
    <w:p w14:paraId="151E4D12" w14:textId="77777777" w:rsidR="00A3495D" w:rsidRDefault="00A3495D" w:rsidP="00C11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6602103"/>
      <w:docPartObj>
        <w:docPartGallery w:val="Page Numbers (Bottom of Page)"/>
        <w:docPartUnique/>
      </w:docPartObj>
    </w:sdtPr>
    <w:sdtEndPr/>
    <w:sdtContent>
      <w:p w14:paraId="0E16A053" w14:textId="5336BF55" w:rsidR="009A5B63" w:rsidRDefault="009A5B63">
        <w:pPr>
          <w:pStyle w:val="Peu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3E7810" w14:textId="10D7360D" w:rsidR="000A1F4F" w:rsidRPr="009A5B63" w:rsidRDefault="000A1F4F" w:rsidP="009A5B63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8CF1D" w14:textId="77777777" w:rsidR="00A3495D" w:rsidRDefault="00A3495D" w:rsidP="00C11226">
      <w:pPr>
        <w:spacing w:after="0" w:line="240" w:lineRule="auto"/>
      </w:pPr>
      <w:r>
        <w:separator/>
      </w:r>
    </w:p>
  </w:footnote>
  <w:footnote w:type="continuationSeparator" w:id="0">
    <w:p w14:paraId="3E89038D" w14:textId="77777777" w:rsidR="00A3495D" w:rsidRDefault="00A3495D" w:rsidP="00C11226">
      <w:pPr>
        <w:spacing w:after="0" w:line="240" w:lineRule="auto"/>
      </w:pPr>
      <w:r>
        <w:continuationSeparator/>
      </w:r>
    </w:p>
  </w:footnote>
  <w:footnote w:id="1">
    <w:p w14:paraId="04F8F7EF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No es predetermina el material bàsic constituent.</w:t>
      </w:r>
    </w:p>
  </w:footnote>
  <w:footnote w:id="2">
    <w:p w14:paraId="5E4C309D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Pressuposa l’arribada l’obra en forma de components 2D de grans dimensions.</w:t>
      </w:r>
    </w:p>
  </w:footnote>
  <w:footnote w:id="3">
    <w:p w14:paraId="2BF1D7FE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No es predetermina el material bàsic constituent.</w:t>
      </w:r>
    </w:p>
  </w:footnote>
  <w:footnote w:id="4">
    <w:p w14:paraId="77F806C2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No es predetermina el material bàsic constituent.</w:t>
      </w:r>
    </w:p>
  </w:footnote>
  <w:footnote w:id="5">
    <w:p w14:paraId="0128385E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Requereixen l’execució de xapes de compressió, o de </w:t>
      </w:r>
      <w:r>
        <w:t>rigidització per mitjans humits.</w:t>
      </w:r>
    </w:p>
  </w:footnote>
  <w:footnote w:id="6">
    <w:p w14:paraId="7F07133C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Compleixen tots els requisits estructurals un cop col·locats a lloc i connectats en sec.</w:t>
      </w:r>
    </w:p>
  </w:footnote>
  <w:footnote w:id="7">
    <w:p w14:paraId="4D79E1A1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No es predetermina el material bàsic constituent. Els mòduls s’interconnecten en sec.</w:t>
      </w:r>
    </w:p>
  </w:footnote>
  <w:footnote w:id="8">
    <w:p w14:paraId="57D1B408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No es predetermina el material bàsic constituent. Dimensió mínima és 1 planta de l’edifici.</w:t>
      </w:r>
    </w:p>
  </w:footnote>
  <w:footnote w:id="9">
    <w:p w14:paraId="22F468E1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Composats per un bastidor i algunes de les capes necessàries (acabat, aïllament,...).</w:t>
      </w:r>
    </w:p>
  </w:footnote>
  <w:footnote w:id="10">
    <w:p w14:paraId="15684EA4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Acabats. Contenen totes les capes des de l’exterior fins a l’interior, incloses fusteries.</w:t>
      </w:r>
    </w:p>
  </w:footnote>
  <w:footnote w:id="11">
    <w:p w14:paraId="5D9DA751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Elements 2D tipus encavallades o murs pinyó prefabricats. No es predetermina material.</w:t>
      </w:r>
    </w:p>
  </w:footnote>
  <w:footnote w:id="12">
    <w:p w14:paraId="0428C20B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Estructura portant més els panells que configuren la solera estructural, més aïllament tèrmic</w:t>
      </w:r>
    </w:p>
  </w:footnote>
  <w:footnote w:id="13">
    <w:p w14:paraId="2AA8DDE3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Divisòries en sec que arriben a l’obra ja elaborades, llestes per a muntar.</w:t>
      </w:r>
    </w:p>
  </w:footnote>
  <w:footnote w:id="14">
    <w:p w14:paraId="2B5528A7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Com les de l’entrada anterior afegint </w:t>
      </w:r>
      <w:r>
        <w:t>pre instal·lacions  de servei (aigua, llum, dades,...)</w:t>
      </w:r>
    </w:p>
  </w:footnote>
  <w:footnote w:id="15">
    <w:p w14:paraId="7D056AAD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Configurats per un nombre reduït de seccions que s’acoblen en obra generant un espai 3D</w:t>
      </w:r>
    </w:p>
  </w:footnote>
  <w:footnote w:id="16">
    <w:p w14:paraId="53DA7126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Component 3D que conté un bany complet, acabat, amb instal·lacions llestes per a connectar</w:t>
      </w:r>
    </w:p>
  </w:footnote>
  <w:footnote w:id="17">
    <w:p w14:paraId="7E3393D8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Configurades per un nombre reduït de seccions que s’acoblen en obra generant un espai 3D</w:t>
      </w:r>
    </w:p>
  </w:footnote>
  <w:footnote w:id="18">
    <w:p w14:paraId="1BBBCBE5" w14:textId="77777777" w:rsidR="00362C19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Component 3D que conté la cuina completa, acabada, amb instal·lacions llestes per a connectar</w:t>
      </w:r>
    </w:p>
  </w:footnote>
  <w:footnote w:id="19">
    <w:p w14:paraId="13B944F1" w14:textId="45969DD4" w:rsidR="006F2772" w:rsidRDefault="00362C19" w:rsidP="00362C19">
      <w:pPr>
        <w:pStyle w:val="Textdenotaapeudepgina"/>
      </w:pPr>
      <w:r>
        <w:rPr>
          <w:rStyle w:val="Refernciadenotaapeudepgina"/>
        </w:rPr>
        <w:footnoteRef/>
      </w:r>
      <w:r>
        <w:t xml:space="preserve"> Blocs tècnics elaborats en taller subministrats a l’obra per a col·locar i connectar</w:t>
      </w:r>
    </w:p>
    <w:p w14:paraId="1336505E" w14:textId="02E89F1B" w:rsidR="006F2772" w:rsidRDefault="006F2772" w:rsidP="006F2772">
      <w:pPr>
        <w:pStyle w:val="Textdenotaapeudep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636"/>
    <w:multiLevelType w:val="multilevel"/>
    <w:tmpl w:val="E8D266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DF02C74"/>
    <w:multiLevelType w:val="multilevel"/>
    <w:tmpl w:val="1416E442"/>
    <w:lvl w:ilvl="0">
      <w:start w:val="1"/>
      <w:numFmt w:val="decimalZero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4445BD5"/>
    <w:multiLevelType w:val="hybridMultilevel"/>
    <w:tmpl w:val="A3AA4CA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D727F"/>
    <w:multiLevelType w:val="multilevel"/>
    <w:tmpl w:val="1416E442"/>
    <w:lvl w:ilvl="0">
      <w:start w:val="1"/>
      <w:numFmt w:val="decimalZero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5EC283A"/>
    <w:multiLevelType w:val="hybridMultilevel"/>
    <w:tmpl w:val="02A24BE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D42A2"/>
    <w:multiLevelType w:val="hybridMultilevel"/>
    <w:tmpl w:val="1DB291E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6840A6"/>
    <w:multiLevelType w:val="hybridMultilevel"/>
    <w:tmpl w:val="557E5A7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1330D"/>
    <w:multiLevelType w:val="hybridMultilevel"/>
    <w:tmpl w:val="7C60071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A26A4E"/>
    <w:multiLevelType w:val="multilevel"/>
    <w:tmpl w:val="DF4A9BEA"/>
    <w:lvl w:ilvl="0">
      <w:start w:val="1"/>
      <w:numFmt w:val="decimalZero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D1C6EB6"/>
    <w:multiLevelType w:val="hybridMultilevel"/>
    <w:tmpl w:val="0950BD3A"/>
    <w:lvl w:ilvl="0" w:tplc="6838894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7457837">
    <w:abstractNumId w:val="4"/>
  </w:num>
  <w:num w:numId="2" w16cid:durableId="2144736999">
    <w:abstractNumId w:val="7"/>
  </w:num>
  <w:num w:numId="3" w16cid:durableId="80880523">
    <w:abstractNumId w:val="2"/>
  </w:num>
  <w:num w:numId="4" w16cid:durableId="2125928362">
    <w:abstractNumId w:val="0"/>
  </w:num>
  <w:num w:numId="5" w16cid:durableId="1278222736">
    <w:abstractNumId w:val="6"/>
  </w:num>
  <w:num w:numId="6" w16cid:durableId="527261560">
    <w:abstractNumId w:val="5"/>
  </w:num>
  <w:num w:numId="7" w16cid:durableId="167446739">
    <w:abstractNumId w:val="9"/>
  </w:num>
  <w:num w:numId="8" w16cid:durableId="889263581">
    <w:abstractNumId w:val="1"/>
  </w:num>
  <w:num w:numId="9" w16cid:durableId="1188908782">
    <w:abstractNumId w:val="3"/>
  </w:num>
  <w:num w:numId="10" w16cid:durableId="293038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8F7"/>
    <w:rsid w:val="00000D68"/>
    <w:rsid w:val="00001538"/>
    <w:rsid w:val="00004E57"/>
    <w:rsid w:val="00006454"/>
    <w:rsid w:val="000069D4"/>
    <w:rsid w:val="00006F86"/>
    <w:rsid w:val="00007A7F"/>
    <w:rsid w:val="00011048"/>
    <w:rsid w:val="0001164F"/>
    <w:rsid w:val="00011DA0"/>
    <w:rsid w:val="00014F89"/>
    <w:rsid w:val="000151B4"/>
    <w:rsid w:val="00017798"/>
    <w:rsid w:val="00021DCD"/>
    <w:rsid w:val="000265F7"/>
    <w:rsid w:val="00030175"/>
    <w:rsid w:val="00033EB1"/>
    <w:rsid w:val="00041E4C"/>
    <w:rsid w:val="000421DF"/>
    <w:rsid w:val="0004279C"/>
    <w:rsid w:val="000445CB"/>
    <w:rsid w:val="000455ED"/>
    <w:rsid w:val="00052F27"/>
    <w:rsid w:val="00057A29"/>
    <w:rsid w:val="00061187"/>
    <w:rsid w:val="00062BBB"/>
    <w:rsid w:val="00063AB6"/>
    <w:rsid w:val="000663D5"/>
    <w:rsid w:val="00070B81"/>
    <w:rsid w:val="00070C48"/>
    <w:rsid w:val="000744D3"/>
    <w:rsid w:val="00076DC9"/>
    <w:rsid w:val="00076E69"/>
    <w:rsid w:val="00077466"/>
    <w:rsid w:val="00082817"/>
    <w:rsid w:val="00085E2D"/>
    <w:rsid w:val="00086C0E"/>
    <w:rsid w:val="00086E79"/>
    <w:rsid w:val="000901B4"/>
    <w:rsid w:val="000903CC"/>
    <w:rsid w:val="000908EB"/>
    <w:rsid w:val="00093270"/>
    <w:rsid w:val="0009386E"/>
    <w:rsid w:val="00094764"/>
    <w:rsid w:val="0009633D"/>
    <w:rsid w:val="000974DE"/>
    <w:rsid w:val="000A090B"/>
    <w:rsid w:val="000A0DB0"/>
    <w:rsid w:val="000A1F4F"/>
    <w:rsid w:val="000A4213"/>
    <w:rsid w:val="000B2195"/>
    <w:rsid w:val="000B22DC"/>
    <w:rsid w:val="000B4242"/>
    <w:rsid w:val="000B6FD6"/>
    <w:rsid w:val="000C224C"/>
    <w:rsid w:val="000C58A1"/>
    <w:rsid w:val="000C5A1F"/>
    <w:rsid w:val="000C7653"/>
    <w:rsid w:val="000D0C5A"/>
    <w:rsid w:val="000D2EC1"/>
    <w:rsid w:val="000D3163"/>
    <w:rsid w:val="000D6CD4"/>
    <w:rsid w:val="000D71E3"/>
    <w:rsid w:val="000E0029"/>
    <w:rsid w:val="000E1AEA"/>
    <w:rsid w:val="000E21C1"/>
    <w:rsid w:val="000E338D"/>
    <w:rsid w:val="000E4232"/>
    <w:rsid w:val="000E44CD"/>
    <w:rsid w:val="000E666D"/>
    <w:rsid w:val="000E7F8A"/>
    <w:rsid w:val="000E7FF1"/>
    <w:rsid w:val="000F3659"/>
    <w:rsid w:val="001012E7"/>
    <w:rsid w:val="00106299"/>
    <w:rsid w:val="00107079"/>
    <w:rsid w:val="00116523"/>
    <w:rsid w:val="00120A02"/>
    <w:rsid w:val="001242F9"/>
    <w:rsid w:val="00127357"/>
    <w:rsid w:val="001347FD"/>
    <w:rsid w:val="00135AA2"/>
    <w:rsid w:val="001416F6"/>
    <w:rsid w:val="00146153"/>
    <w:rsid w:val="0014641B"/>
    <w:rsid w:val="00146657"/>
    <w:rsid w:val="00151095"/>
    <w:rsid w:val="00152E1B"/>
    <w:rsid w:val="0016396C"/>
    <w:rsid w:val="001738E6"/>
    <w:rsid w:val="001741E4"/>
    <w:rsid w:val="00184C7F"/>
    <w:rsid w:val="00185EED"/>
    <w:rsid w:val="00187E9C"/>
    <w:rsid w:val="00190D3A"/>
    <w:rsid w:val="00191865"/>
    <w:rsid w:val="00192090"/>
    <w:rsid w:val="00194401"/>
    <w:rsid w:val="00195B58"/>
    <w:rsid w:val="00196299"/>
    <w:rsid w:val="00197C05"/>
    <w:rsid w:val="001A15BF"/>
    <w:rsid w:val="001A6643"/>
    <w:rsid w:val="001B4A6F"/>
    <w:rsid w:val="001C087D"/>
    <w:rsid w:val="001C38B4"/>
    <w:rsid w:val="001C616B"/>
    <w:rsid w:val="001D5C3A"/>
    <w:rsid w:val="001D5CBA"/>
    <w:rsid w:val="001D7ABC"/>
    <w:rsid w:val="001E06B7"/>
    <w:rsid w:val="001E1C19"/>
    <w:rsid w:val="001E7AB5"/>
    <w:rsid w:val="001F626F"/>
    <w:rsid w:val="0020136F"/>
    <w:rsid w:val="00204E33"/>
    <w:rsid w:val="0021141D"/>
    <w:rsid w:val="0021698D"/>
    <w:rsid w:val="00224238"/>
    <w:rsid w:val="00224BCE"/>
    <w:rsid w:val="00225054"/>
    <w:rsid w:val="002268F7"/>
    <w:rsid w:val="0023341A"/>
    <w:rsid w:val="00235064"/>
    <w:rsid w:val="00235E26"/>
    <w:rsid w:val="00236B0B"/>
    <w:rsid w:val="00242A73"/>
    <w:rsid w:val="002441D1"/>
    <w:rsid w:val="00246CC1"/>
    <w:rsid w:val="0024786D"/>
    <w:rsid w:val="002528B2"/>
    <w:rsid w:val="00252B06"/>
    <w:rsid w:val="002555F9"/>
    <w:rsid w:val="00255910"/>
    <w:rsid w:val="00262730"/>
    <w:rsid w:val="0026296A"/>
    <w:rsid w:val="00265199"/>
    <w:rsid w:val="00270F77"/>
    <w:rsid w:val="00273745"/>
    <w:rsid w:val="00274FC2"/>
    <w:rsid w:val="00275582"/>
    <w:rsid w:val="00275BF2"/>
    <w:rsid w:val="002762EB"/>
    <w:rsid w:val="0027773B"/>
    <w:rsid w:val="00280FCE"/>
    <w:rsid w:val="00282045"/>
    <w:rsid w:val="00286B77"/>
    <w:rsid w:val="0029043D"/>
    <w:rsid w:val="002912BD"/>
    <w:rsid w:val="0029253F"/>
    <w:rsid w:val="00292DB0"/>
    <w:rsid w:val="00293B73"/>
    <w:rsid w:val="00294DAA"/>
    <w:rsid w:val="00295A85"/>
    <w:rsid w:val="00295B01"/>
    <w:rsid w:val="00295D82"/>
    <w:rsid w:val="00296430"/>
    <w:rsid w:val="002A301E"/>
    <w:rsid w:val="002A69AD"/>
    <w:rsid w:val="002B2E80"/>
    <w:rsid w:val="002C17C7"/>
    <w:rsid w:val="002C2FCF"/>
    <w:rsid w:val="002C4F92"/>
    <w:rsid w:val="002C60B4"/>
    <w:rsid w:val="002C78E9"/>
    <w:rsid w:val="002D0F89"/>
    <w:rsid w:val="002D2CF4"/>
    <w:rsid w:val="002D4A88"/>
    <w:rsid w:val="002D5F67"/>
    <w:rsid w:val="002D667A"/>
    <w:rsid w:val="002D6DFD"/>
    <w:rsid w:val="002E3535"/>
    <w:rsid w:val="002E64A7"/>
    <w:rsid w:val="002E6ACF"/>
    <w:rsid w:val="002E6F46"/>
    <w:rsid w:val="002E7D86"/>
    <w:rsid w:val="002F1861"/>
    <w:rsid w:val="00301B78"/>
    <w:rsid w:val="003114A4"/>
    <w:rsid w:val="00311F48"/>
    <w:rsid w:val="003137DA"/>
    <w:rsid w:val="00315C1B"/>
    <w:rsid w:val="003161AB"/>
    <w:rsid w:val="00316E1F"/>
    <w:rsid w:val="00322DA4"/>
    <w:rsid w:val="003243EC"/>
    <w:rsid w:val="00326F50"/>
    <w:rsid w:val="003312A3"/>
    <w:rsid w:val="003369D1"/>
    <w:rsid w:val="00336B6A"/>
    <w:rsid w:val="00336C4C"/>
    <w:rsid w:val="00343B9D"/>
    <w:rsid w:val="00346D90"/>
    <w:rsid w:val="0034706C"/>
    <w:rsid w:val="00351178"/>
    <w:rsid w:val="00354CCC"/>
    <w:rsid w:val="00357BC9"/>
    <w:rsid w:val="003615E3"/>
    <w:rsid w:val="0036252F"/>
    <w:rsid w:val="00362C19"/>
    <w:rsid w:val="00363C6E"/>
    <w:rsid w:val="003747A4"/>
    <w:rsid w:val="00376FEB"/>
    <w:rsid w:val="00380F48"/>
    <w:rsid w:val="003917BB"/>
    <w:rsid w:val="0039411B"/>
    <w:rsid w:val="00394757"/>
    <w:rsid w:val="0039779D"/>
    <w:rsid w:val="003A2EFE"/>
    <w:rsid w:val="003A66C7"/>
    <w:rsid w:val="003A7122"/>
    <w:rsid w:val="003B0406"/>
    <w:rsid w:val="003B2C30"/>
    <w:rsid w:val="003B2E95"/>
    <w:rsid w:val="003B5F5C"/>
    <w:rsid w:val="003B6741"/>
    <w:rsid w:val="003B7286"/>
    <w:rsid w:val="003C0D9C"/>
    <w:rsid w:val="003C2B9D"/>
    <w:rsid w:val="003C56EA"/>
    <w:rsid w:val="003C67C5"/>
    <w:rsid w:val="003D0FF3"/>
    <w:rsid w:val="003D200E"/>
    <w:rsid w:val="003D2D74"/>
    <w:rsid w:val="003D4DF4"/>
    <w:rsid w:val="003D5868"/>
    <w:rsid w:val="003D5CD7"/>
    <w:rsid w:val="003D6291"/>
    <w:rsid w:val="003E0A3C"/>
    <w:rsid w:val="003E1B07"/>
    <w:rsid w:val="003E42CD"/>
    <w:rsid w:val="003E7080"/>
    <w:rsid w:val="003E7C67"/>
    <w:rsid w:val="003F0B62"/>
    <w:rsid w:val="003F2DFF"/>
    <w:rsid w:val="004012A4"/>
    <w:rsid w:val="00402C64"/>
    <w:rsid w:val="00402ECD"/>
    <w:rsid w:val="0040305A"/>
    <w:rsid w:val="00411273"/>
    <w:rsid w:val="00416D5B"/>
    <w:rsid w:val="00422275"/>
    <w:rsid w:val="00427C43"/>
    <w:rsid w:val="004312E8"/>
    <w:rsid w:val="00433CD2"/>
    <w:rsid w:val="00435C12"/>
    <w:rsid w:val="0043629C"/>
    <w:rsid w:val="00437A88"/>
    <w:rsid w:val="004444AF"/>
    <w:rsid w:val="00445A5D"/>
    <w:rsid w:val="00451C89"/>
    <w:rsid w:val="00452993"/>
    <w:rsid w:val="00455EEF"/>
    <w:rsid w:val="00464554"/>
    <w:rsid w:val="00465E53"/>
    <w:rsid w:val="004663BA"/>
    <w:rsid w:val="004678AA"/>
    <w:rsid w:val="00472B89"/>
    <w:rsid w:val="00475294"/>
    <w:rsid w:val="00480BB8"/>
    <w:rsid w:val="0048420B"/>
    <w:rsid w:val="0048643B"/>
    <w:rsid w:val="00487CE4"/>
    <w:rsid w:val="0049118D"/>
    <w:rsid w:val="00494B64"/>
    <w:rsid w:val="004964EE"/>
    <w:rsid w:val="00496DD2"/>
    <w:rsid w:val="004A03B3"/>
    <w:rsid w:val="004A311A"/>
    <w:rsid w:val="004A40C4"/>
    <w:rsid w:val="004A55A0"/>
    <w:rsid w:val="004A6063"/>
    <w:rsid w:val="004A7988"/>
    <w:rsid w:val="004B0085"/>
    <w:rsid w:val="004B098B"/>
    <w:rsid w:val="004B3EB2"/>
    <w:rsid w:val="004B4A83"/>
    <w:rsid w:val="004C0750"/>
    <w:rsid w:val="004C1E1F"/>
    <w:rsid w:val="004C7301"/>
    <w:rsid w:val="004D0422"/>
    <w:rsid w:val="004D2BE0"/>
    <w:rsid w:val="004D2CEC"/>
    <w:rsid w:val="004D3C76"/>
    <w:rsid w:val="004D5BD7"/>
    <w:rsid w:val="004E072F"/>
    <w:rsid w:val="004E23EE"/>
    <w:rsid w:val="004E7CD5"/>
    <w:rsid w:val="004F5FA6"/>
    <w:rsid w:val="00501569"/>
    <w:rsid w:val="005051E4"/>
    <w:rsid w:val="00505CF7"/>
    <w:rsid w:val="00506B25"/>
    <w:rsid w:val="005132C8"/>
    <w:rsid w:val="00515143"/>
    <w:rsid w:val="00520E1F"/>
    <w:rsid w:val="0052307D"/>
    <w:rsid w:val="00524D91"/>
    <w:rsid w:val="00525F65"/>
    <w:rsid w:val="00530529"/>
    <w:rsid w:val="0053088A"/>
    <w:rsid w:val="005339F3"/>
    <w:rsid w:val="00533CBF"/>
    <w:rsid w:val="00540D02"/>
    <w:rsid w:val="00543F6A"/>
    <w:rsid w:val="0054532B"/>
    <w:rsid w:val="005500EF"/>
    <w:rsid w:val="005503ED"/>
    <w:rsid w:val="0055395D"/>
    <w:rsid w:val="00554450"/>
    <w:rsid w:val="005546ED"/>
    <w:rsid w:val="0055569C"/>
    <w:rsid w:val="005609A7"/>
    <w:rsid w:val="005621CC"/>
    <w:rsid w:val="0056239A"/>
    <w:rsid w:val="00563DE2"/>
    <w:rsid w:val="00565DA5"/>
    <w:rsid w:val="00567BF3"/>
    <w:rsid w:val="00570F84"/>
    <w:rsid w:val="00572F4A"/>
    <w:rsid w:val="00574702"/>
    <w:rsid w:val="005828D7"/>
    <w:rsid w:val="00582E8C"/>
    <w:rsid w:val="005836D3"/>
    <w:rsid w:val="00584A94"/>
    <w:rsid w:val="00584F73"/>
    <w:rsid w:val="0058780C"/>
    <w:rsid w:val="0059135A"/>
    <w:rsid w:val="00595A96"/>
    <w:rsid w:val="005A3593"/>
    <w:rsid w:val="005A7924"/>
    <w:rsid w:val="005B09DD"/>
    <w:rsid w:val="005B1D5A"/>
    <w:rsid w:val="005B3F82"/>
    <w:rsid w:val="005B3F85"/>
    <w:rsid w:val="005B46DA"/>
    <w:rsid w:val="005B4923"/>
    <w:rsid w:val="005B49A9"/>
    <w:rsid w:val="005B5106"/>
    <w:rsid w:val="005B575C"/>
    <w:rsid w:val="005B74A6"/>
    <w:rsid w:val="005C1AD6"/>
    <w:rsid w:val="005C357C"/>
    <w:rsid w:val="005C3D48"/>
    <w:rsid w:val="005D1266"/>
    <w:rsid w:val="005D4587"/>
    <w:rsid w:val="005D4DFD"/>
    <w:rsid w:val="005D52C6"/>
    <w:rsid w:val="005E20ED"/>
    <w:rsid w:val="005E4404"/>
    <w:rsid w:val="005E7B89"/>
    <w:rsid w:val="005F0850"/>
    <w:rsid w:val="005F0E30"/>
    <w:rsid w:val="005F2676"/>
    <w:rsid w:val="005F5859"/>
    <w:rsid w:val="005F708D"/>
    <w:rsid w:val="0060181D"/>
    <w:rsid w:val="006020E1"/>
    <w:rsid w:val="0060286A"/>
    <w:rsid w:val="0060342C"/>
    <w:rsid w:val="0060442E"/>
    <w:rsid w:val="00605577"/>
    <w:rsid w:val="00607C7D"/>
    <w:rsid w:val="006136C0"/>
    <w:rsid w:val="0061466F"/>
    <w:rsid w:val="00615620"/>
    <w:rsid w:val="00620E86"/>
    <w:rsid w:val="006274E7"/>
    <w:rsid w:val="00633269"/>
    <w:rsid w:val="00637308"/>
    <w:rsid w:val="006417E8"/>
    <w:rsid w:val="006455ED"/>
    <w:rsid w:val="0065485C"/>
    <w:rsid w:val="006633D0"/>
    <w:rsid w:val="0066499D"/>
    <w:rsid w:val="00667F62"/>
    <w:rsid w:val="00667FB2"/>
    <w:rsid w:val="0067407E"/>
    <w:rsid w:val="00674348"/>
    <w:rsid w:val="00683A0B"/>
    <w:rsid w:val="006973E3"/>
    <w:rsid w:val="006A2DAC"/>
    <w:rsid w:val="006A5FBA"/>
    <w:rsid w:val="006A7CF1"/>
    <w:rsid w:val="006B0376"/>
    <w:rsid w:val="006B556F"/>
    <w:rsid w:val="006B7554"/>
    <w:rsid w:val="006C17D1"/>
    <w:rsid w:val="006C365E"/>
    <w:rsid w:val="006C36A3"/>
    <w:rsid w:val="006C376F"/>
    <w:rsid w:val="006D0395"/>
    <w:rsid w:val="006D0739"/>
    <w:rsid w:val="006D5731"/>
    <w:rsid w:val="006D5DCF"/>
    <w:rsid w:val="006D68C5"/>
    <w:rsid w:val="006D7677"/>
    <w:rsid w:val="006D7CF5"/>
    <w:rsid w:val="006E238E"/>
    <w:rsid w:val="006E2670"/>
    <w:rsid w:val="006E3F5D"/>
    <w:rsid w:val="006F0F6D"/>
    <w:rsid w:val="006F1D50"/>
    <w:rsid w:val="006F2772"/>
    <w:rsid w:val="00701DDA"/>
    <w:rsid w:val="00703DEA"/>
    <w:rsid w:val="00706171"/>
    <w:rsid w:val="007072DE"/>
    <w:rsid w:val="00711CBC"/>
    <w:rsid w:val="007136C4"/>
    <w:rsid w:val="00714D88"/>
    <w:rsid w:val="00725397"/>
    <w:rsid w:val="007268EC"/>
    <w:rsid w:val="00726D7C"/>
    <w:rsid w:val="0073204E"/>
    <w:rsid w:val="00733D57"/>
    <w:rsid w:val="00741A0E"/>
    <w:rsid w:val="007432E2"/>
    <w:rsid w:val="00744F42"/>
    <w:rsid w:val="00745B88"/>
    <w:rsid w:val="00750197"/>
    <w:rsid w:val="00752A65"/>
    <w:rsid w:val="007534E2"/>
    <w:rsid w:val="0075463B"/>
    <w:rsid w:val="00754C26"/>
    <w:rsid w:val="00757DB3"/>
    <w:rsid w:val="00761646"/>
    <w:rsid w:val="00763F50"/>
    <w:rsid w:val="00765827"/>
    <w:rsid w:val="00766D15"/>
    <w:rsid w:val="00774033"/>
    <w:rsid w:val="00774EE9"/>
    <w:rsid w:val="00775095"/>
    <w:rsid w:val="00776629"/>
    <w:rsid w:val="00782E4E"/>
    <w:rsid w:val="007836A8"/>
    <w:rsid w:val="007843BA"/>
    <w:rsid w:val="00786C30"/>
    <w:rsid w:val="00793817"/>
    <w:rsid w:val="00794236"/>
    <w:rsid w:val="007A0E78"/>
    <w:rsid w:val="007A45CC"/>
    <w:rsid w:val="007A494D"/>
    <w:rsid w:val="007B612C"/>
    <w:rsid w:val="007B696C"/>
    <w:rsid w:val="007B7BAC"/>
    <w:rsid w:val="007C0B83"/>
    <w:rsid w:val="007C793B"/>
    <w:rsid w:val="007D0C37"/>
    <w:rsid w:val="007D120B"/>
    <w:rsid w:val="007D3D72"/>
    <w:rsid w:val="007E178D"/>
    <w:rsid w:val="007E45B5"/>
    <w:rsid w:val="007E49FF"/>
    <w:rsid w:val="007E4C01"/>
    <w:rsid w:val="007F0BF3"/>
    <w:rsid w:val="007F456E"/>
    <w:rsid w:val="007F5BAF"/>
    <w:rsid w:val="00802599"/>
    <w:rsid w:val="00807C0B"/>
    <w:rsid w:val="00810A17"/>
    <w:rsid w:val="00817AF9"/>
    <w:rsid w:val="00821475"/>
    <w:rsid w:val="008219DD"/>
    <w:rsid w:val="00824C3A"/>
    <w:rsid w:val="00836843"/>
    <w:rsid w:val="0084093A"/>
    <w:rsid w:val="00841057"/>
    <w:rsid w:val="008429DE"/>
    <w:rsid w:val="00847997"/>
    <w:rsid w:val="00854BA9"/>
    <w:rsid w:val="00860C78"/>
    <w:rsid w:val="00861D21"/>
    <w:rsid w:val="0086366E"/>
    <w:rsid w:val="008658C1"/>
    <w:rsid w:val="0087173E"/>
    <w:rsid w:val="00874B13"/>
    <w:rsid w:val="00881883"/>
    <w:rsid w:val="00882E1E"/>
    <w:rsid w:val="008834BA"/>
    <w:rsid w:val="00884AAB"/>
    <w:rsid w:val="00886102"/>
    <w:rsid w:val="00891A48"/>
    <w:rsid w:val="00892C8E"/>
    <w:rsid w:val="00893BD0"/>
    <w:rsid w:val="008A5E6D"/>
    <w:rsid w:val="008B0177"/>
    <w:rsid w:val="008B2352"/>
    <w:rsid w:val="008B246B"/>
    <w:rsid w:val="008C031C"/>
    <w:rsid w:val="008C19A8"/>
    <w:rsid w:val="008C3B15"/>
    <w:rsid w:val="008C427D"/>
    <w:rsid w:val="008C597C"/>
    <w:rsid w:val="008D1DA9"/>
    <w:rsid w:val="008D305E"/>
    <w:rsid w:val="008D394B"/>
    <w:rsid w:val="008D4722"/>
    <w:rsid w:val="008D48C3"/>
    <w:rsid w:val="008E7519"/>
    <w:rsid w:val="009011DA"/>
    <w:rsid w:val="00904AA0"/>
    <w:rsid w:val="00905613"/>
    <w:rsid w:val="0090722E"/>
    <w:rsid w:val="00907834"/>
    <w:rsid w:val="00907944"/>
    <w:rsid w:val="0091352E"/>
    <w:rsid w:val="00913DD2"/>
    <w:rsid w:val="009149FF"/>
    <w:rsid w:val="00917E73"/>
    <w:rsid w:val="00922BE3"/>
    <w:rsid w:val="00924E2A"/>
    <w:rsid w:val="00931819"/>
    <w:rsid w:val="00932193"/>
    <w:rsid w:val="009323E3"/>
    <w:rsid w:val="0093441B"/>
    <w:rsid w:val="009353CE"/>
    <w:rsid w:val="00937572"/>
    <w:rsid w:val="00941807"/>
    <w:rsid w:val="00945237"/>
    <w:rsid w:val="00945883"/>
    <w:rsid w:val="00945F94"/>
    <w:rsid w:val="009469EC"/>
    <w:rsid w:val="009634BC"/>
    <w:rsid w:val="0096445D"/>
    <w:rsid w:val="009719C1"/>
    <w:rsid w:val="00975EE1"/>
    <w:rsid w:val="0098368D"/>
    <w:rsid w:val="0098606C"/>
    <w:rsid w:val="00986AB0"/>
    <w:rsid w:val="009910C1"/>
    <w:rsid w:val="009911B7"/>
    <w:rsid w:val="0099120D"/>
    <w:rsid w:val="0099489B"/>
    <w:rsid w:val="00995A42"/>
    <w:rsid w:val="009974B4"/>
    <w:rsid w:val="00997C4E"/>
    <w:rsid w:val="00997E8E"/>
    <w:rsid w:val="009A144E"/>
    <w:rsid w:val="009A5B63"/>
    <w:rsid w:val="009A7783"/>
    <w:rsid w:val="009B58F1"/>
    <w:rsid w:val="009B5AFE"/>
    <w:rsid w:val="009B7ED7"/>
    <w:rsid w:val="009C2311"/>
    <w:rsid w:val="009C24C7"/>
    <w:rsid w:val="009C34C5"/>
    <w:rsid w:val="009C5A75"/>
    <w:rsid w:val="009D05D7"/>
    <w:rsid w:val="009D7B07"/>
    <w:rsid w:val="009E28EA"/>
    <w:rsid w:val="009E4B5E"/>
    <w:rsid w:val="009E5534"/>
    <w:rsid w:val="009E6FFF"/>
    <w:rsid w:val="009F4AFF"/>
    <w:rsid w:val="00A00014"/>
    <w:rsid w:val="00A01EC7"/>
    <w:rsid w:val="00A03668"/>
    <w:rsid w:val="00A04BF9"/>
    <w:rsid w:val="00A10D1C"/>
    <w:rsid w:val="00A13684"/>
    <w:rsid w:val="00A15639"/>
    <w:rsid w:val="00A1699C"/>
    <w:rsid w:val="00A26976"/>
    <w:rsid w:val="00A32D5B"/>
    <w:rsid w:val="00A3495D"/>
    <w:rsid w:val="00A4638E"/>
    <w:rsid w:val="00A472AB"/>
    <w:rsid w:val="00A511D7"/>
    <w:rsid w:val="00A54740"/>
    <w:rsid w:val="00A54F00"/>
    <w:rsid w:val="00A56634"/>
    <w:rsid w:val="00A61C05"/>
    <w:rsid w:val="00A6376B"/>
    <w:rsid w:val="00A6401A"/>
    <w:rsid w:val="00A66E74"/>
    <w:rsid w:val="00A71F5B"/>
    <w:rsid w:val="00A7345E"/>
    <w:rsid w:val="00A768E3"/>
    <w:rsid w:val="00A83B2B"/>
    <w:rsid w:val="00A85189"/>
    <w:rsid w:val="00A86EE6"/>
    <w:rsid w:val="00A87192"/>
    <w:rsid w:val="00A93D9D"/>
    <w:rsid w:val="00A94B6B"/>
    <w:rsid w:val="00A97D10"/>
    <w:rsid w:val="00AA34F0"/>
    <w:rsid w:val="00AA3CE3"/>
    <w:rsid w:val="00AA4126"/>
    <w:rsid w:val="00AA5C6C"/>
    <w:rsid w:val="00AB3B2F"/>
    <w:rsid w:val="00AB693D"/>
    <w:rsid w:val="00AB7059"/>
    <w:rsid w:val="00AB75F4"/>
    <w:rsid w:val="00AC0890"/>
    <w:rsid w:val="00AC0E1E"/>
    <w:rsid w:val="00AC47CF"/>
    <w:rsid w:val="00AC7B86"/>
    <w:rsid w:val="00AD2FD1"/>
    <w:rsid w:val="00AD3A45"/>
    <w:rsid w:val="00AE2FF1"/>
    <w:rsid w:val="00AE3F80"/>
    <w:rsid w:val="00AF17AA"/>
    <w:rsid w:val="00AF3137"/>
    <w:rsid w:val="00AF7438"/>
    <w:rsid w:val="00AF7DD4"/>
    <w:rsid w:val="00AF7F69"/>
    <w:rsid w:val="00B025B6"/>
    <w:rsid w:val="00B0396C"/>
    <w:rsid w:val="00B04900"/>
    <w:rsid w:val="00B1389D"/>
    <w:rsid w:val="00B14E0D"/>
    <w:rsid w:val="00B15B4A"/>
    <w:rsid w:val="00B15D10"/>
    <w:rsid w:val="00B24502"/>
    <w:rsid w:val="00B3339B"/>
    <w:rsid w:val="00B34848"/>
    <w:rsid w:val="00B3611B"/>
    <w:rsid w:val="00B4115D"/>
    <w:rsid w:val="00B41B80"/>
    <w:rsid w:val="00B51A6A"/>
    <w:rsid w:val="00B530BC"/>
    <w:rsid w:val="00B53EFE"/>
    <w:rsid w:val="00B54C71"/>
    <w:rsid w:val="00B63216"/>
    <w:rsid w:val="00B7108D"/>
    <w:rsid w:val="00B7335F"/>
    <w:rsid w:val="00B73614"/>
    <w:rsid w:val="00B744F3"/>
    <w:rsid w:val="00B75F48"/>
    <w:rsid w:val="00B77631"/>
    <w:rsid w:val="00B80031"/>
    <w:rsid w:val="00B806BB"/>
    <w:rsid w:val="00B84481"/>
    <w:rsid w:val="00B84B9B"/>
    <w:rsid w:val="00B93142"/>
    <w:rsid w:val="00B944A9"/>
    <w:rsid w:val="00B96E50"/>
    <w:rsid w:val="00BA0CDB"/>
    <w:rsid w:val="00BA115D"/>
    <w:rsid w:val="00BA12CA"/>
    <w:rsid w:val="00BA4E7A"/>
    <w:rsid w:val="00BA75A7"/>
    <w:rsid w:val="00BB05F9"/>
    <w:rsid w:val="00BB1669"/>
    <w:rsid w:val="00BB2CED"/>
    <w:rsid w:val="00BB3B3A"/>
    <w:rsid w:val="00BC16FD"/>
    <w:rsid w:val="00BC2249"/>
    <w:rsid w:val="00BD0B72"/>
    <w:rsid w:val="00BD2B30"/>
    <w:rsid w:val="00BD4BCC"/>
    <w:rsid w:val="00BD6F39"/>
    <w:rsid w:val="00BD79FD"/>
    <w:rsid w:val="00BE0610"/>
    <w:rsid w:val="00BE146D"/>
    <w:rsid w:val="00BE31B2"/>
    <w:rsid w:val="00BE3561"/>
    <w:rsid w:val="00BF1AE9"/>
    <w:rsid w:val="00BF2FFE"/>
    <w:rsid w:val="00BF3B2B"/>
    <w:rsid w:val="00BF3EF1"/>
    <w:rsid w:val="00BF6023"/>
    <w:rsid w:val="00BF7408"/>
    <w:rsid w:val="00C01447"/>
    <w:rsid w:val="00C01880"/>
    <w:rsid w:val="00C0365A"/>
    <w:rsid w:val="00C06515"/>
    <w:rsid w:val="00C11226"/>
    <w:rsid w:val="00C1327F"/>
    <w:rsid w:val="00C13996"/>
    <w:rsid w:val="00C15894"/>
    <w:rsid w:val="00C169EF"/>
    <w:rsid w:val="00C16E94"/>
    <w:rsid w:val="00C1799A"/>
    <w:rsid w:val="00C248BF"/>
    <w:rsid w:val="00C26326"/>
    <w:rsid w:val="00C26B11"/>
    <w:rsid w:val="00C32CB9"/>
    <w:rsid w:val="00C341DC"/>
    <w:rsid w:val="00C43057"/>
    <w:rsid w:val="00C4373F"/>
    <w:rsid w:val="00C44606"/>
    <w:rsid w:val="00C45787"/>
    <w:rsid w:val="00C46DA3"/>
    <w:rsid w:val="00C53921"/>
    <w:rsid w:val="00C53F3D"/>
    <w:rsid w:val="00C563B3"/>
    <w:rsid w:val="00C56F57"/>
    <w:rsid w:val="00C606AB"/>
    <w:rsid w:val="00C617BB"/>
    <w:rsid w:val="00C64BAD"/>
    <w:rsid w:val="00C652B6"/>
    <w:rsid w:val="00C71B62"/>
    <w:rsid w:val="00C75B4A"/>
    <w:rsid w:val="00C76683"/>
    <w:rsid w:val="00C81217"/>
    <w:rsid w:val="00C81E5D"/>
    <w:rsid w:val="00C85B47"/>
    <w:rsid w:val="00C90AA1"/>
    <w:rsid w:val="00CA2E99"/>
    <w:rsid w:val="00CA4852"/>
    <w:rsid w:val="00CA48DC"/>
    <w:rsid w:val="00CA580C"/>
    <w:rsid w:val="00CB0FB7"/>
    <w:rsid w:val="00CB4DB8"/>
    <w:rsid w:val="00CC0988"/>
    <w:rsid w:val="00CC2480"/>
    <w:rsid w:val="00CC4829"/>
    <w:rsid w:val="00CC4E37"/>
    <w:rsid w:val="00CD40DC"/>
    <w:rsid w:val="00CD4D50"/>
    <w:rsid w:val="00CD4D95"/>
    <w:rsid w:val="00CD7323"/>
    <w:rsid w:val="00CE4AD1"/>
    <w:rsid w:val="00CE6A39"/>
    <w:rsid w:val="00CF5050"/>
    <w:rsid w:val="00D00389"/>
    <w:rsid w:val="00D0328D"/>
    <w:rsid w:val="00D11188"/>
    <w:rsid w:val="00D12AD6"/>
    <w:rsid w:val="00D1785A"/>
    <w:rsid w:val="00D20AFE"/>
    <w:rsid w:val="00D24276"/>
    <w:rsid w:val="00D2458F"/>
    <w:rsid w:val="00D259F2"/>
    <w:rsid w:val="00D459C6"/>
    <w:rsid w:val="00D5044F"/>
    <w:rsid w:val="00D50712"/>
    <w:rsid w:val="00D533DA"/>
    <w:rsid w:val="00D55566"/>
    <w:rsid w:val="00D56FF4"/>
    <w:rsid w:val="00D60C72"/>
    <w:rsid w:val="00D6303A"/>
    <w:rsid w:val="00D64721"/>
    <w:rsid w:val="00D6672C"/>
    <w:rsid w:val="00D66D8D"/>
    <w:rsid w:val="00D722DF"/>
    <w:rsid w:val="00D776D1"/>
    <w:rsid w:val="00D8048E"/>
    <w:rsid w:val="00D84B83"/>
    <w:rsid w:val="00D85055"/>
    <w:rsid w:val="00D870DF"/>
    <w:rsid w:val="00D90FC4"/>
    <w:rsid w:val="00D9220B"/>
    <w:rsid w:val="00D95849"/>
    <w:rsid w:val="00D96AF2"/>
    <w:rsid w:val="00D97FAB"/>
    <w:rsid w:val="00DA0134"/>
    <w:rsid w:val="00DA30A0"/>
    <w:rsid w:val="00DA6AB7"/>
    <w:rsid w:val="00DA6AF1"/>
    <w:rsid w:val="00DB1CCC"/>
    <w:rsid w:val="00DB3A97"/>
    <w:rsid w:val="00DB6016"/>
    <w:rsid w:val="00DC03B7"/>
    <w:rsid w:val="00DC63C3"/>
    <w:rsid w:val="00DD11A7"/>
    <w:rsid w:val="00DD3C34"/>
    <w:rsid w:val="00DD7BBF"/>
    <w:rsid w:val="00DD7FA4"/>
    <w:rsid w:val="00DE0DA8"/>
    <w:rsid w:val="00DE30C4"/>
    <w:rsid w:val="00DE3878"/>
    <w:rsid w:val="00DE3DED"/>
    <w:rsid w:val="00DE3EBC"/>
    <w:rsid w:val="00DE5E0B"/>
    <w:rsid w:val="00DE78D3"/>
    <w:rsid w:val="00DF0548"/>
    <w:rsid w:val="00DF13C8"/>
    <w:rsid w:val="00DF298E"/>
    <w:rsid w:val="00DF3815"/>
    <w:rsid w:val="00DF4EB2"/>
    <w:rsid w:val="00DF64CF"/>
    <w:rsid w:val="00E00393"/>
    <w:rsid w:val="00E07D67"/>
    <w:rsid w:val="00E1171F"/>
    <w:rsid w:val="00E13367"/>
    <w:rsid w:val="00E155A6"/>
    <w:rsid w:val="00E23ECA"/>
    <w:rsid w:val="00E2766E"/>
    <w:rsid w:val="00E31B04"/>
    <w:rsid w:val="00E3447F"/>
    <w:rsid w:val="00E36FC6"/>
    <w:rsid w:val="00E379FB"/>
    <w:rsid w:val="00E4230E"/>
    <w:rsid w:val="00E441BA"/>
    <w:rsid w:val="00E56DE6"/>
    <w:rsid w:val="00E6084D"/>
    <w:rsid w:val="00E6241A"/>
    <w:rsid w:val="00E72407"/>
    <w:rsid w:val="00E73B98"/>
    <w:rsid w:val="00E74FC0"/>
    <w:rsid w:val="00E761B2"/>
    <w:rsid w:val="00E7643A"/>
    <w:rsid w:val="00E7796B"/>
    <w:rsid w:val="00E77FA9"/>
    <w:rsid w:val="00E82F96"/>
    <w:rsid w:val="00E83C65"/>
    <w:rsid w:val="00E85652"/>
    <w:rsid w:val="00E86A20"/>
    <w:rsid w:val="00E873D0"/>
    <w:rsid w:val="00E94E21"/>
    <w:rsid w:val="00E95A29"/>
    <w:rsid w:val="00EA4C6A"/>
    <w:rsid w:val="00EA6A1E"/>
    <w:rsid w:val="00EB248D"/>
    <w:rsid w:val="00EC7B64"/>
    <w:rsid w:val="00ED0431"/>
    <w:rsid w:val="00ED0F2A"/>
    <w:rsid w:val="00ED1A0C"/>
    <w:rsid w:val="00ED2808"/>
    <w:rsid w:val="00ED5793"/>
    <w:rsid w:val="00ED617E"/>
    <w:rsid w:val="00EE0897"/>
    <w:rsid w:val="00EE0BFA"/>
    <w:rsid w:val="00EE18F4"/>
    <w:rsid w:val="00EE3588"/>
    <w:rsid w:val="00EE4755"/>
    <w:rsid w:val="00EE4E18"/>
    <w:rsid w:val="00EE598A"/>
    <w:rsid w:val="00EF0E4C"/>
    <w:rsid w:val="00EF128B"/>
    <w:rsid w:val="00EF4990"/>
    <w:rsid w:val="00F00001"/>
    <w:rsid w:val="00F01BE3"/>
    <w:rsid w:val="00F02D97"/>
    <w:rsid w:val="00F12142"/>
    <w:rsid w:val="00F12284"/>
    <w:rsid w:val="00F1288E"/>
    <w:rsid w:val="00F13324"/>
    <w:rsid w:val="00F14B9F"/>
    <w:rsid w:val="00F1667B"/>
    <w:rsid w:val="00F178DE"/>
    <w:rsid w:val="00F24791"/>
    <w:rsid w:val="00F31710"/>
    <w:rsid w:val="00F3366B"/>
    <w:rsid w:val="00F3536D"/>
    <w:rsid w:val="00F36459"/>
    <w:rsid w:val="00F36E61"/>
    <w:rsid w:val="00F52ED8"/>
    <w:rsid w:val="00F53E14"/>
    <w:rsid w:val="00F54837"/>
    <w:rsid w:val="00F5487E"/>
    <w:rsid w:val="00F570DE"/>
    <w:rsid w:val="00F62FC7"/>
    <w:rsid w:val="00F63859"/>
    <w:rsid w:val="00F776A2"/>
    <w:rsid w:val="00F80AC1"/>
    <w:rsid w:val="00F81097"/>
    <w:rsid w:val="00F81133"/>
    <w:rsid w:val="00F81642"/>
    <w:rsid w:val="00F83DE4"/>
    <w:rsid w:val="00F8659D"/>
    <w:rsid w:val="00F868F2"/>
    <w:rsid w:val="00F925CA"/>
    <w:rsid w:val="00FA31DD"/>
    <w:rsid w:val="00FA5698"/>
    <w:rsid w:val="00FA76C1"/>
    <w:rsid w:val="00FB57A6"/>
    <w:rsid w:val="00FB5DAD"/>
    <w:rsid w:val="00FC0A6D"/>
    <w:rsid w:val="00FC42EB"/>
    <w:rsid w:val="00FC701A"/>
    <w:rsid w:val="00FC748E"/>
    <w:rsid w:val="00FD06B3"/>
    <w:rsid w:val="00FD2A45"/>
    <w:rsid w:val="00FD4122"/>
    <w:rsid w:val="00FD50DB"/>
    <w:rsid w:val="00FE08B5"/>
    <w:rsid w:val="00FE268F"/>
    <w:rsid w:val="00FE35E8"/>
    <w:rsid w:val="00FF0049"/>
    <w:rsid w:val="00FF076E"/>
    <w:rsid w:val="00FF3778"/>
    <w:rsid w:val="00FF6442"/>
    <w:rsid w:val="00FF6D5F"/>
    <w:rsid w:val="3EF07CAF"/>
    <w:rsid w:val="65843FCC"/>
    <w:rsid w:val="67CAE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43865"/>
  <w15:chartTrackingRefBased/>
  <w15:docId w15:val="{EE051891-DDCC-4B6F-80B2-D46CA3CB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next w:val="Normal"/>
    <w:link w:val="Ttol1Car"/>
    <w:uiPriority w:val="9"/>
    <w:qFormat/>
    <w:rsid w:val="002268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226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2268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226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2268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2268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2268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2268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2268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2268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226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226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2268F7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2268F7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2268F7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2268F7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2268F7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2268F7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2268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226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226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226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26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2268F7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2268F7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2268F7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226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2268F7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2268F7"/>
    <w:rPr>
      <w:b/>
      <w:bCs/>
      <w:smallCaps/>
      <w:color w:val="0F4761" w:themeColor="accent1" w:themeShade="BF"/>
      <w:spacing w:val="5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C11226"/>
    <w:pPr>
      <w:spacing w:after="0" w:line="240" w:lineRule="auto"/>
    </w:pPr>
    <w:rPr>
      <w:sz w:val="20"/>
      <w:szCs w:val="20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rsid w:val="00C11226"/>
    <w:rPr>
      <w:sz w:val="20"/>
      <w:szCs w:val="20"/>
    </w:rPr>
  </w:style>
  <w:style w:type="character" w:styleId="Refernciadenotaapeudepgina">
    <w:name w:val="footnote reference"/>
    <w:basedOn w:val="Lletraperdefectedelpargraf"/>
    <w:uiPriority w:val="99"/>
    <w:semiHidden/>
    <w:unhideWhenUsed/>
    <w:rsid w:val="00C11226"/>
    <w:rPr>
      <w:vertAlign w:val="superscript"/>
    </w:rPr>
  </w:style>
  <w:style w:type="table" w:styleId="Taulaambquadrcula">
    <w:name w:val="Table Grid"/>
    <w:basedOn w:val="Taulanormal"/>
    <w:uiPriority w:val="39"/>
    <w:rsid w:val="003D4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delcontenidor">
    <w:name w:val="Placeholder Text"/>
    <w:basedOn w:val="Lletraperdefectedelpargraf"/>
    <w:uiPriority w:val="99"/>
    <w:semiHidden/>
    <w:rsid w:val="00E2766E"/>
    <w:rPr>
      <w:color w:val="666666"/>
    </w:rPr>
  </w:style>
  <w:style w:type="table" w:styleId="Taulaambquadrcula1clara">
    <w:name w:val="Grid Table 1 Light"/>
    <w:basedOn w:val="Taulanormal"/>
    <w:uiPriority w:val="46"/>
    <w:rsid w:val="00F36E6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alera">
    <w:name w:val="header"/>
    <w:basedOn w:val="Normal"/>
    <w:link w:val="CapaleraCar"/>
    <w:uiPriority w:val="99"/>
    <w:unhideWhenUsed/>
    <w:rsid w:val="000A1F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0A1F4F"/>
  </w:style>
  <w:style w:type="paragraph" w:styleId="Peu">
    <w:name w:val="footer"/>
    <w:basedOn w:val="Normal"/>
    <w:link w:val="PeuCar"/>
    <w:uiPriority w:val="99"/>
    <w:unhideWhenUsed/>
    <w:rsid w:val="000A1F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0A1F4F"/>
  </w:style>
  <w:style w:type="paragraph" w:styleId="Revisi">
    <w:name w:val="Revision"/>
    <w:hidden/>
    <w:uiPriority w:val="99"/>
    <w:semiHidden/>
    <w:rsid w:val="0021141D"/>
    <w:pPr>
      <w:spacing w:after="0" w:line="240" w:lineRule="auto"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891A48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unhideWhenUsed/>
    <w:rsid w:val="00891A48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891A48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891A48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891A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E85E740D95CC44AC67EF85DAB100F8" ma:contentTypeVersion="3" ma:contentTypeDescription="Crea un document nou" ma:contentTypeScope="" ma:versionID="dd9de7c2ff345f518edd8b3c0095d2b5">
  <xsd:schema xmlns:xsd="http://www.w3.org/2001/XMLSchema" xmlns:xs="http://www.w3.org/2001/XMLSchema" xmlns:p="http://schemas.microsoft.com/office/2006/metadata/properties" xmlns:ns2="bfc40d92-cd09-45b7-a52d-71dbb766cab1" targetNamespace="http://schemas.microsoft.com/office/2006/metadata/properties" ma:root="true" ma:fieldsID="ae65be9a3a2e7c9dcf5e3027929cec60" ns2:_="">
    <xsd:import namespace="bfc40d92-cd09-45b7-a52d-71dbb766ca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40d92-cd09-45b7-a52d-71dbb766ca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5328F3-ECA5-4152-B417-8227C0E45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c40d92-cd09-45b7-a52d-71dbb766c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9EFB33-6EFA-4E32-8DEA-B8C5A10CEC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F1501-FD47-4B9B-BC8F-1E8849922E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BA6D9E-D164-417A-8CDD-29AC0D6B2B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Ferran Bermejo</dc:creator>
  <cp:keywords/>
  <dc:description/>
  <cp:lastModifiedBy>VIDAL PUIGGROS, ESTHER</cp:lastModifiedBy>
  <cp:revision>4</cp:revision>
  <dcterms:created xsi:type="dcterms:W3CDTF">2025-12-22T12:22:00Z</dcterms:created>
  <dcterms:modified xsi:type="dcterms:W3CDTF">2026-06-30T09:19:00Z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0x01010013E85E740D95CC44AC67EF85DAB100F8</vt:lpwstr>
  </property>
</Properties>
</file>